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E3" w:rsidRDefault="00A53DE3">
      <w:pPr>
        <w:pStyle w:val="ConsPlusNormal"/>
        <w:jc w:val="both"/>
        <w:outlineLvl w:val="0"/>
      </w:pPr>
    </w:p>
    <w:p w:rsidR="00F6461E" w:rsidRPr="00F6461E" w:rsidRDefault="00F6461E" w:rsidP="00F6461E">
      <w:pPr>
        <w:widowControl w:val="0"/>
        <w:snapToGrid w:val="0"/>
        <w:jc w:val="center"/>
      </w:pPr>
      <w:r w:rsidRPr="00F6461E"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.75pt" o:ole="">
            <v:imagedata r:id="rId5" o:title=""/>
          </v:shape>
          <o:OLEObject Type="Embed" ProgID="MSPhotoEd.3" ShapeID="_x0000_i1025" DrawAspect="Content" ObjectID="_1589700580" r:id="rId6"/>
        </w:object>
      </w:r>
    </w:p>
    <w:p w:rsidR="00F6461E" w:rsidRPr="00F6461E" w:rsidRDefault="00F6461E" w:rsidP="00F6461E">
      <w:pPr>
        <w:widowControl w:val="0"/>
        <w:snapToGrid w:val="0"/>
        <w:jc w:val="center"/>
        <w:rPr>
          <w:sz w:val="16"/>
          <w:szCs w:val="16"/>
        </w:rPr>
      </w:pPr>
    </w:p>
    <w:p w:rsidR="00F6461E" w:rsidRPr="00F6461E" w:rsidRDefault="00F6461E" w:rsidP="00F6461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6461E">
        <w:rPr>
          <w:sz w:val="32"/>
          <w:szCs w:val="32"/>
        </w:rPr>
        <w:t>Собрание представителей городского поселения Безенчук</w:t>
      </w:r>
    </w:p>
    <w:p w:rsidR="00F6461E" w:rsidRPr="00F6461E" w:rsidRDefault="00F6461E" w:rsidP="00F6461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32"/>
          <w:szCs w:val="32"/>
        </w:rPr>
      </w:pPr>
      <w:r w:rsidRPr="00F6461E">
        <w:rPr>
          <w:bCs/>
          <w:sz w:val="32"/>
          <w:szCs w:val="32"/>
        </w:rPr>
        <w:t xml:space="preserve">муниципального района </w:t>
      </w:r>
      <w:proofErr w:type="spellStart"/>
      <w:r w:rsidRPr="00F6461E">
        <w:rPr>
          <w:bCs/>
          <w:sz w:val="32"/>
          <w:szCs w:val="32"/>
        </w:rPr>
        <w:t>Безенчукский</w:t>
      </w:r>
      <w:proofErr w:type="spellEnd"/>
    </w:p>
    <w:p w:rsidR="00F6461E" w:rsidRPr="00F6461E" w:rsidRDefault="00F6461E" w:rsidP="00F6461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32"/>
          <w:szCs w:val="32"/>
        </w:rPr>
      </w:pPr>
      <w:r w:rsidRPr="00F6461E">
        <w:rPr>
          <w:bCs/>
          <w:sz w:val="32"/>
          <w:szCs w:val="32"/>
        </w:rPr>
        <w:t>Самарской области</w:t>
      </w:r>
    </w:p>
    <w:p w:rsidR="00F6461E" w:rsidRPr="00F6461E" w:rsidRDefault="00F6461E" w:rsidP="00F6461E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F6461E" w:rsidRPr="00F6461E" w:rsidRDefault="00F6461E" w:rsidP="00F6461E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F6461E">
        <w:rPr>
          <w:sz w:val="32"/>
          <w:szCs w:val="32"/>
        </w:rPr>
        <w:t xml:space="preserve">РЕШЕНИЕ </w:t>
      </w:r>
      <w:r w:rsidR="00624515">
        <w:rPr>
          <w:sz w:val="32"/>
          <w:szCs w:val="32"/>
        </w:rPr>
        <w:t>ПРОЕКТ</w:t>
      </w:r>
    </w:p>
    <w:p w:rsidR="00F6461E" w:rsidRPr="00F6461E" w:rsidRDefault="00F6461E" w:rsidP="00F6461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6461E" w:rsidRPr="00F6461E" w:rsidRDefault="00F6461E" w:rsidP="00F6461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6461E">
        <w:rPr>
          <w:sz w:val="28"/>
          <w:szCs w:val="28"/>
        </w:rPr>
        <w:t xml:space="preserve">от   </w:t>
      </w:r>
      <w:r w:rsidR="00624515">
        <w:rPr>
          <w:sz w:val="28"/>
          <w:szCs w:val="28"/>
        </w:rPr>
        <w:t>--------</w:t>
      </w:r>
      <w:r w:rsidRPr="00F6461E">
        <w:rPr>
          <w:sz w:val="28"/>
          <w:szCs w:val="28"/>
        </w:rPr>
        <w:t xml:space="preserve">.2018г   № </w:t>
      </w:r>
      <w:r w:rsidR="00624515">
        <w:rPr>
          <w:sz w:val="28"/>
          <w:szCs w:val="28"/>
        </w:rPr>
        <w:t>--</w:t>
      </w:r>
      <w:r w:rsidRPr="00F6461E">
        <w:rPr>
          <w:sz w:val="28"/>
          <w:szCs w:val="28"/>
        </w:rPr>
        <w:t>/3</w:t>
      </w:r>
      <w:r w:rsidR="00624515">
        <w:rPr>
          <w:sz w:val="28"/>
          <w:szCs w:val="28"/>
        </w:rPr>
        <w:t>6</w:t>
      </w:r>
    </w:p>
    <w:p w:rsidR="00F6461E" w:rsidRPr="00F6461E" w:rsidRDefault="00F6461E" w:rsidP="00F6461E">
      <w:pPr>
        <w:widowControl w:val="0"/>
        <w:tabs>
          <w:tab w:val="left" w:pos="11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61E" w:rsidRPr="00F6461E" w:rsidRDefault="00F6461E" w:rsidP="00F6461E">
      <w:pPr>
        <w:widowControl w:val="0"/>
        <w:tabs>
          <w:tab w:val="left" w:pos="110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61E" w:rsidRPr="00F6461E" w:rsidRDefault="00F6461E" w:rsidP="008B646D">
      <w:pPr>
        <w:widowControl w:val="0"/>
        <w:tabs>
          <w:tab w:val="left" w:pos="1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6461E">
        <w:rPr>
          <w:sz w:val="28"/>
          <w:szCs w:val="28"/>
        </w:rPr>
        <w:t xml:space="preserve">Об утверждении Положения </w:t>
      </w:r>
      <w:bookmarkStart w:id="0" w:name="_GoBack"/>
      <w:bookmarkEnd w:id="0"/>
      <w:r w:rsidR="000C230C" w:rsidRPr="00F6461E">
        <w:rPr>
          <w:sz w:val="28"/>
          <w:szCs w:val="28"/>
        </w:rPr>
        <w:t xml:space="preserve">о </w:t>
      </w:r>
      <w:r w:rsidR="000C230C" w:rsidRPr="008B646D">
        <w:rPr>
          <w:color w:val="000000" w:themeColor="text1"/>
          <w:sz w:val="28"/>
          <w:szCs w:val="28"/>
        </w:rPr>
        <w:t>порядке</w:t>
      </w:r>
      <w:r w:rsidRPr="008B646D">
        <w:rPr>
          <w:color w:val="000000" w:themeColor="text1"/>
          <w:sz w:val="28"/>
          <w:szCs w:val="28"/>
        </w:rPr>
        <w:t xml:space="preserve"> организации и проведения общественных обсуждений на </w:t>
      </w:r>
      <w:proofErr w:type="gramStart"/>
      <w:r w:rsidRPr="008B646D">
        <w:rPr>
          <w:color w:val="000000" w:themeColor="text1"/>
          <w:sz w:val="28"/>
          <w:szCs w:val="28"/>
        </w:rPr>
        <w:t xml:space="preserve">территории  </w:t>
      </w:r>
      <w:r w:rsidRPr="008B646D">
        <w:rPr>
          <w:color w:val="000000" w:themeColor="text1"/>
          <w:sz w:val="28"/>
          <w:szCs w:val="28"/>
        </w:rPr>
        <w:t>город</w:t>
      </w:r>
      <w:r w:rsidRPr="008B646D">
        <w:rPr>
          <w:color w:val="000000" w:themeColor="text1"/>
          <w:sz w:val="28"/>
          <w:szCs w:val="28"/>
        </w:rPr>
        <w:t>ского</w:t>
      </w:r>
      <w:proofErr w:type="gramEnd"/>
      <w:r w:rsidRPr="008B646D">
        <w:rPr>
          <w:color w:val="000000" w:themeColor="text1"/>
          <w:sz w:val="28"/>
          <w:szCs w:val="28"/>
        </w:rPr>
        <w:t xml:space="preserve"> поселения</w:t>
      </w:r>
      <w:r w:rsidRPr="008B646D">
        <w:rPr>
          <w:color w:val="000000" w:themeColor="text1"/>
          <w:sz w:val="28"/>
          <w:szCs w:val="28"/>
        </w:rPr>
        <w:t xml:space="preserve"> </w:t>
      </w:r>
      <w:r w:rsidR="000C230C" w:rsidRPr="008B646D">
        <w:rPr>
          <w:color w:val="000000" w:themeColor="text1"/>
          <w:sz w:val="28"/>
          <w:szCs w:val="28"/>
        </w:rPr>
        <w:t>Безенчук муниципального</w:t>
      </w:r>
      <w:r w:rsidRPr="008B646D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0C230C" w:rsidRPr="008B646D">
        <w:rPr>
          <w:color w:val="000000" w:themeColor="text1"/>
          <w:sz w:val="28"/>
          <w:szCs w:val="28"/>
        </w:rPr>
        <w:t>Безенчук</w:t>
      </w:r>
      <w:r w:rsidR="000C230C">
        <w:rPr>
          <w:color w:val="000000" w:themeColor="text1"/>
          <w:sz w:val="28"/>
          <w:szCs w:val="28"/>
        </w:rPr>
        <w:t>с</w:t>
      </w:r>
      <w:r w:rsidR="000C230C" w:rsidRPr="008B646D">
        <w:rPr>
          <w:color w:val="000000" w:themeColor="text1"/>
          <w:sz w:val="28"/>
          <w:szCs w:val="28"/>
        </w:rPr>
        <w:t>кий</w:t>
      </w:r>
      <w:proofErr w:type="spellEnd"/>
      <w:r w:rsidRPr="008B646D">
        <w:rPr>
          <w:color w:val="000000" w:themeColor="text1"/>
          <w:sz w:val="28"/>
          <w:szCs w:val="28"/>
        </w:rPr>
        <w:t xml:space="preserve">  Самарской области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61E" w:rsidRPr="00F6461E" w:rsidRDefault="00F6461E" w:rsidP="008B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61E" w:rsidRPr="00F6461E" w:rsidRDefault="00F6461E" w:rsidP="008B6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61E">
        <w:rPr>
          <w:sz w:val="28"/>
          <w:szCs w:val="28"/>
        </w:rPr>
        <w:t xml:space="preserve">В соответствии </w:t>
      </w:r>
      <w:r w:rsidRPr="008B646D">
        <w:rPr>
          <w:color w:val="000000" w:themeColor="text1"/>
          <w:sz w:val="28"/>
          <w:szCs w:val="28"/>
        </w:rPr>
        <w:t xml:space="preserve">со </w:t>
      </w:r>
      <w:hyperlink r:id="rId7" w:history="1">
        <w:r w:rsidRPr="008B646D">
          <w:rPr>
            <w:color w:val="000000" w:themeColor="text1"/>
            <w:sz w:val="28"/>
            <w:szCs w:val="28"/>
          </w:rPr>
          <w:t>ст. 5.1</w:t>
        </w:r>
      </w:hyperlink>
      <w:r w:rsidRPr="008B646D">
        <w:rPr>
          <w:color w:val="000000" w:themeColor="text1"/>
          <w:sz w:val="28"/>
          <w:szCs w:val="28"/>
        </w:rPr>
        <w:t xml:space="preserve"> Градостроительного кодекса РФ, </w:t>
      </w:r>
      <w:r w:rsidRPr="00F6461E">
        <w:rPr>
          <w:sz w:val="28"/>
          <w:szCs w:val="28"/>
        </w:rPr>
        <w:t xml:space="preserve">с Федеральным законом от 06.10.2003 № 131-ФЗ </w:t>
      </w:r>
      <w:r w:rsidR="00E24876">
        <w:rPr>
          <w:sz w:val="28"/>
          <w:szCs w:val="28"/>
        </w:rPr>
        <w:t>«</w:t>
      </w:r>
      <w:r w:rsidRPr="00F646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4876">
        <w:rPr>
          <w:sz w:val="28"/>
          <w:szCs w:val="28"/>
        </w:rPr>
        <w:t>»</w:t>
      </w:r>
      <w:r w:rsidRPr="00F6461E">
        <w:rPr>
          <w:sz w:val="28"/>
          <w:szCs w:val="28"/>
        </w:rPr>
        <w:t xml:space="preserve">, </w:t>
      </w:r>
      <w:r w:rsidRPr="008B646D">
        <w:rPr>
          <w:color w:val="000000" w:themeColor="text1"/>
          <w:sz w:val="28"/>
          <w:szCs w:val="28"/>
        </w:rPr>
        <w:t>руководствуясь</w:t>
      </w:r>
      <w:r w:rsidR="00E24876">
        <w:rPr>
          <w:color w:val="000000" w:themeColor="text1"/>
          <w:sz w:val="28"/>
          <w:szCs w:val="28"/>
        </w:rPr>
        <w:t xml:space="preserve"> </w:t>
      </w:r>
      <w:r w:rsidRPr="00F6461E">
        <w:rPr>
          <w:sz w:val="28"/>
          <w:szCs w:val="28"/>
        </w:rPr>
        <w:t xml:space="preserve">Уставом городского поселения Безенчук муниципального района </w:t>
      </w:r>
      <w:proofErr w:type="spellStart"/>
      <w:r w:rsidRPr="00F6461E">
        <w:rPr>
          <w:sz w:val="28"/>
          <w:szCs w:val="28"/>
        </w:rPr>
        <w:t>Безенчукский</w:t>
      </w:r>
      <w:proofErr w:type="spellEnd"/>
      <w:r w:rsidRPr="00F6461E">
        <w:rPr>
          <w:sz w:val="28"/>
          <w:szCs w:val="28"/>
        </w:rPr>
        <w:t xml:space="preserve"> Самарской области, Собрание представителей городского поселения Безенчук муниципального района </w:t>
      </w:r>
      <w:proofErr w:type="spellStart"/>
      <w:r w:rsidRPr="00F6461E">
        <w:rPr>
          <w:sz w:val="28"/>
          <w:szCs w:val="28"/>
        </w:rPr>
        <w:t>Безенчукский</w:t>
      </w:r>
      <w:proofErr w:type="spellEnd"/>
      <w:r w:rsidRPr="00F6461E">
        <w:rPr>
          <w:sz w:val="28"/>
          <w:szCs w:val="28"/>
        </w:rPr>
        <w:t xml:space="preserve"> Самарской области третьего созыва</w:t>
      </w:r>
      <w:r w:rsidRPr="008B646D">
        <w:rPr>
          <w:sz w:val="28"/>
          <w:szCs w:val="28"/>
        </w:rPr>
        <w:t>,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461E" w:rsidRPr="00F6461E" w:rsidRDefault="00F6461E" w:rsidP="008B64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61E">
        <w:rPr>
          <w:sz w:val="28"/>
          <w:szCs w:val="28"/>
        </w:rPr>
        <w:t>РЕШИЛО: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61E" w:rsidRPr="00F6461E" w:rsidRDefault="00F6461E" w:rsidP="008B646D">
      <w:pPr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"/>
      <w:r w:rsidRPr="00F6461E">
        <w:rPr>
          <w:sz w:val="28"/>
          <w:szCs w:val="28"/>
        </w:rPr>
        <w:t xml:space="preserve">Утвердить прилагаемое </w:t>
      </w:r>
      <w:hyperlink w:anchor="sub_1000" w:history="1">
        <w:r w:rsidRPr="008B646D">
          <w:rPr>
            <w:sz w:val="28"/>
            <w:szCs w:val="28"/>
          </w:rPr>
          <w:t>Положение</w:t>
        </w:r>
      </w:hyperlink>
      <w:r w:rsidRPr="00F6461E">
        <w:rPr>
          <w:sz w:val="28"/>
          <w:szCs w:val="28"/>
        </w:rPr>
        <w:t xml:space="preserve"> </w:t>
      </w:r>
      <w:bookmarkStart w:id="2" w:name="sub_2"/>
      <w:bookmarkEnd w:id="1"/>
      <w:proofErr w:type="gramStart"/>
      <w:r w:rsidR="00F516B5" w:rsidRPr="00F6461E">
        <w:rPr>
          <w:sz w:val="28"/>
          <w:szCs w:val="28"/>
        </w:rPr>
        <w:t xml:space="preserve">о </w:t>
      </w:r>
      <w:r w:rsidR="00F516B5" w:rsidRPr="008B646D">
        <w:rPr>
          <w:color w:val="000000" w:themeColor="text1"/>
          <w:sz w:val="28"/>
          <w:szCs w:val="28"/>
        </w:rPr>
        <w:t xml:space="preserve"> порядке</w:t>
      </w:r>
      <w:proofErr w:type="gramEnd"/>
      <w:r w:rsidR="00F516B5" w:rsidRPr="008B646D">
        <w:rPr>
          <w:color w:val="000000" w:themeColor="text1"/>
          <w:sz w:val="28"/>
          <w:szCs w:val="28"/>
        </w:rPr>
        <w:t xml:space="preserve"> организации и проведения общественных обсуждений на территории  городского поселения </w:t>
      </w:r>
      <w:proofErr w:type="spellStart"/>
      <w:r w:rsidR="00F516B5" w:rsidRPr="008B646D">
        <w:rPr>
          <w:color w:val="000000" w:themeColor="text1"/>
          <w:sz w:val="28"/>
          <w:szCs w:val="28"/>
        </w:rPr>
        <w:t>Безенчук_муниципального</w:t>
      </w:r>
      <w:proofErr w:type="spellEnd"/>
      <w:r w:rsidR="00F516B5" w:rsidRPr="008B646D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F516B5" w:rsidRPr="008B646D">
        <w:rPr>
          <w:color w:val="000000" w:themeColor="text1"/>
          <w:sz w:val="28"/>
          <w:szCs w:val="28"/>
        </w:rPr>
        <w:t>Безенчукский</w:t>
      </w:r>
      <w:proofErr w:type="spellEnd"/>
      <w:r w:rsidR="00F516B5" w:rsidRPr="008B646D">
        <w:rPr>
          <w:color w:val="000000" w:themeColor="text1"/>
          <w:sz w:val="28"/>
          <w:szCs w:val="28"/>
        </w:rPr>
        <w:t xml:space="preserve">  Самарской области</w:t>
      </w:r>
      <w:r w:rsidRPr="00F6461E">
        <w:rPr>
          <w:sz w:val="28"/>
          <w:szCs w:val="28"/>
        </w:rPr>
        <w:t>.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"/>
      <w:bookmarkEnd w:id="2"/>
      <w:r w:rsidRPr="00F6461E">
        <w:rPr>
          <w:sz w:val="28"/>
          <w:szCs w:val="28"/>
        </w:rPr>
        <w:t xml:space="preserve">2. </w:t>
      </w:r>
      <w:bookmarkStart w:id="4" w:name="sub_5"/>
      <w:bookmarkEnd w:id="3"/>
      <w:r w:rsidRPr="00F6461E"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F6461E" w:rsidRPr="00F6461E" w:rsidRDefault="00F6461E" w:rsidP="008B646D">
      <w:pPr>
        <w:widowControl w:val="0"/>
        <w:tabs>
          <w:tab w:val="left" w:pos="-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61E">
        <w:rPr>
          <w:sz w:val="28"/>
          <w:szCs w:val="28"/>
        </w:rPr>
        <w:t>3. Опубликовать настоящее Решение в газете «Вестник городского поселения Безенчук».</w:t>
      </w:r>
    </w:p>
    <w:p w:rsidR="00F6461E" w:rsidRPr="00F6461E" w:rsidRDefault="00F6461E" w:rsidP="008B646D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6461E">
        <w:rPr>
          <w:sz w:val="28"/>
          <w:szCs w:val="28"/>
        </w:rPr>
        <w:t>4. Разместить настоящее решение на официальном сайте Администрации городского поселения Безенчук.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461E" w:rsidRPr="00F6461E" w:rsidRDefault="00F6461E" w:rsidP="008B64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bookmarkEnd w:id="4"/>
    <w:p w:rsidR="00F6461E" w:rsidRPr="00F6461E" w:rsidRDefault="00F6461E" w:rsidP="008B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61E">
        <w:rPr>
          <w:sz w:val="28"/>
          <w:szCs w:val="28"/>
        </w:rPr>
        <w:t>Глава городского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61E">
        <w:rPr>
          <w:sz w:val="28"/>
          <w:szCs w:val="28"/>
        </w:rPr>
        <w:t>поселения Безенчук                                                                                Н.В. Райская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61E" w:rsidRPr="00F6461E" w:rsidRDefault="00F6461E" w:rsidP="008B6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461E">
        <w:rPr>
          <w:sz w:val="28"/>
          <w:szCs w:val="28"/>
        </w:rPr>
        <w:t>Председатель Собрания представителей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461E">
        <w:rPr>
          <w:sz w:val="28"/>
          <w:szCs w:val="28"/>
        </w:rPr>
        <w:t xml:space="preserve">городского поселения Безенчук                                                            А.Г. </w:t>
      </w:r>
      <w:proofErr w:type="spellStart"/>
      <w:r w:rsidRPr="00F6461E">
        <w:rPr>
          <w:sz w:val="28"/>
          <w:szCs w:val="28"/>
        </w:rPr>
        <w:t>Кантеев</w:t>
      </w:r>
      <w:proofErr w:type="spellEnd"/>
      <w:r w:rsidRPr="00F6461E">
        <w:rPr>
          <w:sz w:val="28"/>
          <w:szCs w:val="28"/>
        </w:rPr>
        <w:t xml:space="preserve"> </w:t>
      </w:r>
    </w:p>
    <w:p w:rsidR="00F6461E" w:rsidRPr="00F6461E" w:rsidRDefault="00F6461E" w:rsidP="008B64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61E" w:rsidRPr="00F6461E" w:rsidRDefault="00F6461E" w:rsidP="006D26D4">
      <w:pPr>
        <w:widowControl w:val="0"/>
        <w:autoSpaceDE w:val="0"/>
        <w:autoSpaceDN w:val="0"/>
        <w:adjustRightInd w:val="0"/>
        <w:ind w:hanging="284"/>
        <w:jc w:val="right"/>
        <w:rPr>
          <w:sz w:val="24"/>
          <w:szCs w:val="24"/>
        </w:rPr>
      </w:pPr>
      <w:r w:rsidRPr="00F6461E">
        <w:rPr>
          <w:sz w:val="24"/>
          <w:szCs w:val="24"/>
        </w:rPr>
        <w:lastRenderedPageBreak/>
        <w:t xml:space="preserve"> Приложение </w:t>
      </w:r>
    </w:p>
    <w:p w:rsidR="00F6461E" w:rsidRPr="00F6461E" w:rsidRDefault="00F6461E" w:rsidP="006D26D4">
      <w:pPr>
        <w:widowControl w:val="0"/>
        <w:autoSpaceDE w:val="0"/>
        <w:autoSpaceDN w:val="0"/>
        <w:adjustRightInd w:val="0"/>
        <w:ind w:hanging="284"/>
        <w:jc w:val="right"/>
        <w:rPr>
          <w:sz w:val="24"/>
          <w:szCs w:val="24"/>
        </w:rPr>
      </w:pPr>
      <w:r w:rsidRPr="00F6461E">
        <w:rPr>
          <w:sz w:val="24"/>
          <w:szCs w:val="24"/>
        </w:rPr>
        <w:t>к решению Собрания представителей</w:t>
      </w:r>
    </w:p>
    <w:p w:rsidR="00F6461E" w:rsidRPr="00F6461E" w:rsidRDefault="00F6461E" w:rsidP="006D26D4">
      <w:pPr>
        <w:widowControl w:val="0"/>
        <w:autoSpaceDE w:val="0"/>
        <w:autoSpaceDN w:val="0"/>
        <w:adjustRightInd w:val="0"/>
        <w:ind w:hanging="284"/>
        <w:jc w:val="right"/>
        <w:rPr>
          <w:sz w:val="24"/>
          <w:szCs w:val="24"/>
        </w:rPr>
      </w:pPr>
      <w:r w:rsidRPr="00F6461E">
        <w:rPr>
          <w:sz w:val="24"/>
          <w:szCs w:val="24"/>
        </w:rPr>
        <w:t xml:space="preserve">городского поселения Безенчук </w:t>
      </w:r>
    </w:p>
    <w:p w:rsidR="00296247" w:rsidRDefault="00F6461E" w:rsidP="006D26D4">
      <w:pPr>
        <w:pStyle w:val="ConsPlusTitle"/>
        <w:jc w:val="right"/>
      </w:pPr>
      <w:r w:rsidRPr="00F646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F6461E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E24876">
        <w:rPr>
          <w:rFonts w:ascii="Times New Roman" w:hAnsi="Times New Roman" w:cs="Times New Roman"/>
          <w:b w:val="0"/>
          <w:sz w:val="24"/>
          <w:szCs w:val="24"/>
        </w:rPr>
        <w:t>----</w:t>
      </w:r>
      <w:proofErr w:type="gramEnd"/>
      <w:r w:rsidRPr="00F6461E">
        <w:rPr>
          <w:rFonts w:ascii="Times New Roman" w:hAnsi="Times New Roman" w:cs="Times New Roman"/>
          <w:b w:val="0"/>
          <w:sz w:val="24"/>
          <w:szCs w:val="24"/>
        </w:rPr>
        <w:t>.2018г. №</w:t>
      </w:r>
      <w:r w:rsidR="00E24876">
        <w:rPr>
          <w:rFonts w:ascii="Times New Roman" w:hAnsi="Times New Roman" w:cs="Times New Roman"/>
          <w:b w:val="0"/>
          <w:sz w:val="24"/>
          <w:szCs w:val="24"/>
        </w:rPr>
        <w:t>--</w:t>
      </w:r>
      <w:r w:rsidRPr="00F6461E">
        <w:rPr>
          <w:rFonts w:ascii="Times New Roman" w:hAnsi="Times New Roman" w:cs="Times New Roman"/>
          <w:b w:val="0"/>
          <w:sz w:val="24"/>
          <w:szCs w:val="24"/>
        </w:rPr>
        <w:t>/3</w:t>
      </w:r>
      <w:r w:rsidR="00E24876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96247" w:rsidRDefault="00296247">
      <w:pPr>
        <w:pStyle w:val="ConsPlusTitle"/>
        <w:jc w:val="center"/>
      </w:pPr>
    </w:p>
    <w:p w:rsidR="00A53DE3" w:rsidRPr="009A14C1" w:rsidRDefault="00A53DE3" w:rsidP="007944DF">
      <w:pPr>
        <w:pStyle w:val="ConsPlusNormal"/>
        <w:jc w:val="right"/>
        <w:rPr>
          <w:rFonts w:ascii="Times New Roman" w:hAnsi="Times New Roman" w:cs="Times New Roman"/>
        </w:rPr>
      </w:pPr>
    </w:p>
    <w:p w:rsidR="005A3309" w:rsidRPr="005A3309" w:rsidRDefault="005A3309" w:rsidP="007944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Pr="005A330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A53DE3" w:rsidRPr="005A3309" w:rsidRDefault="005A3309" w:rsidP="007944D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461E">
        <w:rPr>
          <w:rFonts w:ascii="Times New Roman" w:hAnsi="Times New Roman" w:cs="Times New Roman"/>
          <w:sz w:val="28"/>
          <w:szCs w:val="28"/>
        </w:rPr>
        <w:t xml:space="preserve">о </w:t>
      </w:r>
      <w:r w:rsidRPr="005A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</w:t>
      </w:r>
      <w:proofErr w:type="gramEnd"/>
      <w:r w:rsidRPr="005A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 общественных обсуждений на территории  городского поселения </w:t>
      </w:r>
      <w:proofErr w:type="spellStart"/>
      <w:r w:rsidRPr="005A3309">
        <w:rPr>
          <w:rFonts w:ascii="Times New Roman" w:hAnsi="Times New Roman" w:cs="Times New Roman"/>
          <w:color w:val="000000" w:themeColor="text1"/>
          <w:sz w:val="28"/>
          <w:szCs w:val="28"/>
        </w:rPr>
        <w:t>Безенчук_муниципального</w:t>
      </w:r>
      <w:proofErr w:type="spellEnd"/>
      <w:r w:rsidRPr="005A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5A3309">
        <w:rPr>
          <w:rFonts w:ascii="Times New Roman" w:hAnsi="Times New Roman" w:cs="Times New Roman"/>
          <w:color w:val="000000" w:themeColor="text1"/>
          <w:sz w:val="28"/>
          <w:szCs w:val="28"/>
        </w:rPr>
        <w:t>Безенчукский</w:t>
      </w:r>
      <w:proofErr w:type="spellEnd"/>
      <w:r w:rsidRPr="005A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Самарской области</w:t>
      </w:r>
    </w:p>
    <w:p w:rsidR="005A3309" w:rsidRPr="009A14C1" w:rsidRDefault="005A3309" w:rsidP="00794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DE3" w:rsidRPr="009A14C1" w:rsidRDefault="00A53DE3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Настоящее Положение разработано в соответствии с Градостроительным </w:t>
      </w:r>
      <w:hyperlink r:id="rId8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РФ, Федеральным </w:t>
      </w:r>
      <w:hyperlink r:id="rId9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РФ" от 06.10.2003 N 131-ФЗ,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настоящем положении - проекты)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53DE3" w:rsidRPr="009A14C1" w:rsidRDefault="00A53DE3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5A3391">
        <w:rPr>
          <w:rFonts w:ascii="Times New Roman" w:hAnsi="Times New Roman" w:cs="Times New Roman"/>
          <w:color w:val="000000" w:themeColor="text1"/>
          <w:sz w:val="26"/>
          <w:szCs w:val="26"/>
        </w:rPr>
        <w:t>город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</w:t>
      </w:r>
      <w:proofErr w:type="spellStart"/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поселения_</w:t>
      </w:r>
      <w:r w:rsidR="005A3391">
        <w:rPr>
          <w:rFonts w:ascii="Times New Roman" w:hAnsi="Times New Roman" w:cs="Times New Roman"/>
          <w:color w:val="000000" w:themeColor="text1"/>
          <w:sz w:val="26"/>
          <w:szCs w:val="26"/>
        </w:rPr>
        <w:t>Безенчук</w:t>
      </w:r>
      <w:proofErr w:type="spellEnd"/>
      <w:r w:rsidR="005A33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муни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ципального района </w:t>
      </w:r>
      <w:proofErr w:type="spellStart"/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53DE3" w:rsidRDefault="00A53DE3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0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39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53DE3" w:rsidRPr="009A14C1" w:rsidRDefault="00A53DE3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4. Процедура проведения общественных обсуждений состоит из следующих этапов: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оповещение о начале общественных обсуждений;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47"/>
      <w:bookmarkEnd w:id="5"/>
      <w:r>
        <w:rPr>
          <w:rFonts w:ascii="Times New Roman" w:hAnsi="Times New Roman" w:cs="Times New Roman"/>
          <w:color w:val="000000" w:themeColor="text1"/>
          <w:sz w:val="26"/>
          <w:szCs w:val="26"/>
        </w:rPr>
        <w:t>4.2.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5A33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339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5A33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Безенчук </w:t>
      </w:r>
      <w:r w:rsidR="0043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436DE6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43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(далее - Администрация </w:t>
      </w:r>
      <w:proofErr w:type="gramStart"/>
      <w:r w:rsidR="0043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поселения)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информационно-телекоммуникационной сети Интернет (далее в настоящем положении - официальный сайт) и открытие экспозиции или экспозиций такого проекта;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4.3.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4.4.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и оформление протокола общественных обсуждений;</w:t>
      </w:r>
    </w:p>
    <w:p w:rsidR="00A53DE3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и опубликование заключения о результатах общественных обсуждений.</w:t>
      </w:r>
    </w:p>
    <w:p w:rsidR="00436DE6" w:rsidRDefault="00436DE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Общественные обсуждения по проектам указанных в п.1 настоящего Положения назначаются постановлением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A205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 о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EA2055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A53DE3" w:rsidRPr="009A14C1" w:rsidRDefault="004E62B8" w:rsidP="007944D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6.1.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6.2.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6.3.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6.4.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A205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 о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EA205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A205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также должно содержать информацию об официальном сайте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 поселения, на котором буде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проект, подлежащий рассмотрению на общественных обсуждениях, и информационные материалы к нему, 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использованием которого будет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проводиться общественные обсуждения.</w:t>
      </w:r>
    </w:p>
    <w:p w:rsidR="00AD64EB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Оповещение о начале общественных обсуждений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включает следующие этапы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2314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8.1.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4EB">
        <w:rPr>
          <w:rFonts w:ascii="Times New Roman" w:hAnsi="Times New Roman" w:cs="Times New Roman"/>
          <w:sz w:val="26"/>
          <w:szCs w:val="26"/>
        </w:rPr>
        <w:t>Постановление</w:t>
      </w:r>
      <w:r w:rsidR="00AD64EB" w:rsidRPr="00436DE6">
        <w:rPr>
          <w:rFonts w:ascii="Times New Roman" w:hAnsi="Times New Roman" w:cs="Times New Roman"/>
          <w:sz w:val="26"/>
          <w:szCs w:val="26"/>
        </w:rPr>
        <w:t xml:space="preserve"> 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 о</w:t>
      </w:r>
      <w:r w:rsidR="00AD64EB" w:rsidRPr="00436DE6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AD64EB">
        <w:rPr>
          <w:rFonts w:ascii="Times New Roman" w:hAnsi="Times New Roman" w:cs="Times New Roman"/>
          <w:sz w:val="26"/>
          <w:szCs w:val="26"/>
        </w:rPr>
        <w:t xml:space="preserve">общественных обсуждений  и 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проект, подлежащий 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ию на общественных обсуждениях 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AD64EB" w:rsidRPr="003A60C5">
        <w:rPr>
          <w:rFonts w:ascii="Times New Roman" w:hAnsi="Times New Roman" w:cs="Times New Roman"/>
          <w:color w:val="FF0000"/>
          <w:sz w:val="26"/>
          <w:szCs w:val="26"/>
        </w:rPr>
        <w:t>позднее чем за семь дней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дня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размещения 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92314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23141" w:rsidRPr="00436DE6">
        <w:rPr>
          <w:rFonts w:ascii="Times New Roman" w:hAnsi="Times New Roman" w:cs="Times New Roman"/>
          <w:sz w:val="26"/>
          <w:szCs w:val="26"/>
        </w:rPr>
        <w:t>в информационно-</w:t>
      </w:r>
      <w:r w:rsidR="003A60C5" w:rsidRPr="00436DE6">
        <w:rPr>
          <w:rFonts w:ascii="Times New Roman" w:hAnsi="Times New Roman" w:cs="Times New Roman"/>
          <w:sz w:val="26"/>
          <w:szCs w:val="26"/>
        </w:rPr>
        <w:t>телеком</w:t>
      </w:r>
      <w:r w:rsidR="003A60C5">
        <w:rPr>
          <w:rFonts w:ascii="Times New Roman" w:hAnsi="Times New Roman" w:cs="Times New Roman"/>
          <w:sz w:val="26"/>
          <w:szCs w:val="26"/>
        </w:rPr>
        <w:t>м</w:t>
      </w:r>
      <w:r w:rsidR="003A60C5" w:rsidRPr="00436DE6">
        <w:rPr>
          <w:rFonts w:ascii="Times New Roman" w:hAnsi="Times New Roman" w:cs="Times New Roman"/>
          <w:sz w:val="26"/>
          <w:szCs w:val="26"/>
        </w:rPr>
        <w:t>уникационной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 сети «Интернет» (далее</w:t>
      </w:r>
      <w:r w:rsidR="00923141">
        <w:rPr>
          <w:rFonts w:ascii="Times New Roman" w:hAnsi="Times New Roman" w:cs="Times New Roman"/>
          <w:sz w:val="26"/>
          <w:szCs w:val="26"/>
        </w:rPr>
        <w:t xml:space="preserve"> -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 официальный сайт)</w:t>
      </w:r>
      <w:r w:rsidR="00923141">
        <w:rPr>
          <w:rFonts w:ascii="Times New Roman" w:hAnsi="Times New Roman" w:cs="Times New Roman"/>
          <w:sz w:val="26"/>
          <w:szCs w:val="26"/>
        </w:rPr>
        <w:t xml:space="preserve"> 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 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подлежит опубликованию в порядке, </w:t>
      </w:r>
      <w:r w:rsidR="00AD64EB" w:rsidRPr="00436DE6">
        <w:rPr>
          <w:rFonts w:ascii="Times New Roman" w:hAnsi="Times New Roman" w:cs="Times New Roman"/>
          <w:sz w:val="26"/>
          <w:szCs w:val="26"/>
        </w:rPr>
        <w:t xml:space="preserve">установленном Уставом </w:t>
      </w:r>
      <w:r w:rsidR="003A60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  <w:r w:rsidR="003A60C5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Безенчук</w:t>
      </w:r>
      <w:r w:rsidR="003A60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4EB" w:rsidRPr="00436DE6">
        <w:rPr>
          <w:rFonts w:ascii="Times New Roman" w:hAnsi="Times New Roman" w:cs="Times New Roman"/>
          <w:sz w:val="26"/>
          <w:szCs w:val="26"/>
        </w:rPr>
        <w:t>для официального опубликования муниципальных правовых актов</w:t>
      </w:r>
      <w:r w:rsidR="00923141">
        <w:rPr>
          <w:rFonts w:ascii="Times New Roman" w:hAnsi="Times New Roman" w:cs="Times New Roman"/>
          <w:sz w:val="26"/>
          <w:szCs w:val="26"/>
        </w:rPr>
        <w:t>;</w:t>
      </w:r>
      <w:r w:rsidR="00AD64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DE3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8.2.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60C5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аспространяется на информационных стендах, оборудованных около здания </w:t>
      </w:r>
      <w:r w:rsidR="00B2219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поселения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DE3" w:rsidRPr="0092314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8D015C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всего периода размещения в соответствии с </w:t>
      </w:r>
      <w:hyperlink w:anchor="P47" w:history="1">
        <w:proofErr w:type="spellStart"/>
        <w:r w:rsidR="00A53DE3"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proofErr w:type="spellEnd"/>
        <w:r w:rsid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4.2 </w:t>
        </w:r>
        <w:r w:rsid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 пункта </w:t>
        </w:r>
        <w:r w:rsidR="00A53DE3"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53DE3" w:rsidRP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уполномоченными должностными лицами Администрации поселения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созданной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4E4E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4E4E88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совещательного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органа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End"/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далее 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правилам землепользования и застройки </w:t>
      </w:r>
      <w:r w:rsidR="00F90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  <w:r w:rsidR="00F90F4E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Безенчук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>) и (или) разработчиком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проекта, подлежащего рассмотрению на общественных обсуждениях.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90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3141" w:rsidRDefault="00951009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Персональный состав Комиссии по правилам землепользования и застройки </w:t>
      </w:r>
      <w:r w:rsidR="00F90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  <w:r w:rsidR="00F90F4E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Безенчук</w:t>
      </w:r>
      <w:r w:rsidR="00F90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59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утверждается </w:t>
      </w:r>
      <w:proofErr w:type="gramStart"/>
      <w:r w:rsidR="00C3078D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27327A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F02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proofErr w:type="gramEnd"/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поселения. </w:t>
      </w:r>
    </w:p>
    <w:p w:rsidR="00D940E5" w:rsidRPr="009A14C1" w:rsidRDefault="004E62B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период размещения в соответствии с </w:t>
      </w:r>
      <w:hyperlink w:anchor="P47" w:history="1">
        <w:proofErr w:type="spellStart"/>
        <w:r w:rsidR="00923141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пп</w:t>
        </w:r>
        <w:proofErr w:type="spellEnd"/>
        <w:r w:rsidR="00923141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 </w:t>
        </w:r>
        <w:r w:rsidR="00F02458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>4.</w:t>
        </w:r>
        <w:r w:rsidR="00923141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2  </w:t>
        </w:r>
        <w:r w:rsidR="00B9091C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 </w:t>
        </w:r>
        <w:r w:rsidR="00D940E5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4</w:t>
        </w:r>
      </w:hyperlink>
      <w:r w:rsidR="00D940E5" w:rsidRPr="00F02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проекта, подлежащего рассмотрению на общественных обсу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hyperlink w:anchor="P68" w:history="1">
        <w:r w:rsid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>12</w:t>
        </w:r>
      </w:hyperlink>
      <w:r w:rsidR="00D940E5" w:rsidRPr="00F02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1) посредством</w:t>
      </w:r>
      <w:r w:rsidR="004E4E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официального</w:t>
      </w:r>
      <w:r w:rsidR="004E4E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сайта</w:t>
      </w:r>
      <w:r w:rsidR="004E4E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4E4E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4E4E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или информационных систем;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в письменной форме в адрес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поселения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940E5" w:rsidRPr="009A14C1" w:rsidRDefault="00F0245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Предложения и замечания, внесенные в соответствии с </w:t>
      </w:r>
      <w:hyperlink w:anchor="P63" w:history="1">
        <w:r w:rsidR="00A87066"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A87066" w:rsidRPr="00A87066">
        <w:rPr>
          <w:rFonts w:ascii="Times New Roman" w:hAnsi="Times New Roman" w:cs="Times New Roman"/>
        </w:rPr>
        <w:t xml:space="preserve"> 10</w:t>
      </w:r>
      <w:r w:rsidR="00A87066">
        <w:t xml:space="preserve">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подлежат регистрации, а также обязательному рассмотрению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 поселения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случая, предусмотренного </w:t>
      </w:r>
      <w:hyperlink w:anchor="P76" w:history="1">
        <w:r w:rsidR="00B9091C"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D940E5"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15</w:t>
        </w:r>
      </w:hyperlink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6F4882">
        <w:rPr>
          <w:rFonts w:ascii="Times New Roman" w:hAnsi="Times New Roman" w:cs="Times New Roman"/>
          <w:color w:val="000000" w:themeColor="text1"/>
          <w:sz w:val="26"/>
          <w:szCs w:val="26"/>
        </w:rPr>
        <w:t>стоящего П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оложения.</w:t>
      </w:r>
    </w:p>
    <w:p w:rsidR="00D940E5" w:rsidRPr="009A14C1" w:rsidRDefault="00F02458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68"/>
      <w:bookmarkEnd w:id="6"/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Не требуется представление указанных 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68" w:history="1">
        <w:r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Pr="00A87066">
        <w:rPr>
          <w:sz w:val="26"/>
          <w:szCs w:val="26"/>
        </w:rPr>
        <w:t xml:space="preserve"> 12 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B2219B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hyperlink w:anchor="P68" w:history="1">
        <w:r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12</w:t>
        </w:r>
      </w:hyperlink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может использоваться единая система идентификации и аутентификации.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1" w:history="1">
        <w:r w:rsidR="00D940E5"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2006 года N 152-ФЗ "О персональных данных".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Предложения и замечания, внесенные в соответствии с </w:t>
      </w:r>
      <w:r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</w:t>
      </w:r>
      <w:hyperlink w:anchor="P63" w:history="1">
        <w:r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10</w:t>
        </w:r>
      </w:hyperlink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>стоящего Положения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рассматриваются в случае выявления факта представления участником общественных обсуждений недостоверных сведений.</w:t>
      </w:r>
    </w:p>
    <w:p w:rsidR="008D015C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76"/>
      <w:bookmarkEnd w:id="7"/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4E4E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4E4E88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обеспечивается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>ий доступа к официальному сайту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здании </w:t>
      </w:r>
      <w:proofErr w:type="gramStart"/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</w:t>
      </w:r>
      <w:proofErr w:type="gramEnd"/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 с режимом работы. 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Официальный сайт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поселения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обеспечивать возможность: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 проведения общественных обсуждений  Администрация поселения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подготавливает и оформляет протокол общественных обсуждений, в котором указываются: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1) дата оформления протокола общественных обсуждений;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2) информация об организаторе общественных обсуждений;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19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основании протокола общественных обсуждений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 поселения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подготовку заключения о результатах общественных обсуждений.</w:t>
      </w:r>
    </w:p>
    <w:p w:rsidR="00D940E5" w:rsidRPr="009A14C1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В заключении о результатах общественных обсуждений должны быть указаны: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1) дата оформления заключения о результатах общественных обсуждений;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940E5" w:rsidRPr="009A14C1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51009" w:rsidRDefault="00D940E5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аргументированные рекомендации </w:t>
      </w:r>
      <w:r w:rsidR="00822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по подготовке проекта правил землепользования и застройки поселения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  <w:r w:rsidR="00822085" w:rsidRPr="00822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51009" w:rsidRDefault="00A87066" w:rsidP="00794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поселения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40E5" w:rsidRDefault="008D015C" w:rsidP="007944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7066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Срок проведения общественных обсуждений по проектам правил благоустройства территорий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поселений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</w:t>
      </w:r>
      <w:proofErr w:type="gramEnd"/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дня опубликования оповещения о начале общественных обсуждений до дня опубликования заключения о результатах общественных обсуждений определяется</w:t>
      </w:r>
      <w:r w:rsidR="00BF2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661" w:rsidRPr="007944DF">
        <w:rPr>
          <w:rFonts w:ascii="Times New Roman" w:hAnsi="Times New Roman" w:cs="Times New Roman"/>
          <w:color w:val="FF0000"/>
          <w:sz w:val="26"/>
          <w:szCs w:val="26"/>
        </w:rPr>
        <w:t xml:space="preserve">решением </w:t>
      </w:r>
      <w:r w:rsidR="00D940E5" w:rsidRPr="009A14C1">
        <w:rPr>
          <w:rFonts w:ascii="Times New Roman" w:hAnsi="Times New Roman" w:cs="Times New Roman"/>
          <w:sz w:val="26"/>
          <w:szCs w:val="26"/>
        </w:rPr>
        <w:t xml:space="preserve"> </w:t>
      </w:r>
      <w:r w:rsidR="00BF2529">
        <w:rPr>
          <w:rFonts w:ascii="Times New Roman" w:hAnsi="Times New Roman" w:cs="Times New Roman"/>
          <w:sz w:val="26"/>
          <w:szCs w:val="26"/>
        </w:rPr>
        <w:t xml:space="preserve">и составляет один месяц. </w:t>
      </w:r>
      <w:r w:rsidR="00D940E5" w:rsidRPr="00A8706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822085" w:rsidRDefault="003B6661" w:rsidP="007944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87066">
        <w:rPr>
          <w:sz w:val="26"/>
          <w:szCs w:val="26"/>
        </w:rPr>
        <w:t>25</w:t>
      </w:r>
      <w:r w:rsidR="00822085">
        <w:rPr>
          <w:sz w:val="26"/>
          <w:szCs w:val="26"/>
        </w:rPr>
        <w:t xml:space="preserve">. </w:t>
      </w:r>
      <w:r>
        <w:rPr>
          <w:sz w:val="26"/>
        </w:rPr>
        <w:t xml:space="preserve">Срок проведения общественных обсуждений </w:t>
      </w:r>
      <w:r w:rsidR="00D33A1B">
        <w:rPr>
          <w:sz w:val="26"/>
        </w:rPr>
        <w:t xml:space="preserve">по проектам генеральных планов поселений </w:t>
      </w:r>
      <w:r>
        <w:rPr>
          <w:sz w:val="26"/>
        </w:rPr>
        <w:t xml:space="preserve">с момента оповещения жителей </w:t>
      </w:r>
      <w:proofErr w:type="gramStart"/>
      <w:r w:rsidR="00D33A1B">
        <w:rPr>
          <w:sz w:val="26"/>
        </w:rPr>
        <w:t xml:space="preserve">поселения </w:t>
      </w:r>
      <w:r>
        <w:rPr>
          <w:sz w:val="26"/>
        </w:rPr>
        <w:t xml:space="preserve"> об</w:t>
      </w:r>
      <w:proofErr w:type="gramEnd"/>
      <w:r>
        <w:rPr>
          <w:sz w:val="26"/>
        </w:rPr>
        <w:t xml:space="preserve"> их проведении до дня опубликования заключения о результатах общественных обсуждений определяется</w:t>
      </w:r>
      <w:r w:rsidR="00BF2529">
        <w:rPr>
          <w:sz w:val="26"/>
        </w:rPr>
        <w:t xml:space="preserve"> настоящим </w:t>
      </w:r>
      <w:r w:rsidR="00D33A1B" w:rsidRPr="009A14C1">
        <w:rPr>
          <w:color w:val="000000" w:themeColor="text1"/>
          <w:sz w:val="26"/>
          <w:szCs w:val="26"/>
        </w:rPr>
        <w:t xml:space="preserve"> </w:t>
      </w:r>
      <w:r w:rsidR="00D33A1B">
        <w:rPr>
          <w:sz w:val="26"/>
          <w:szCs w:val="26"/>
        </w:rPr>
        <w:t xml:space="preserve">решением </w:t>
      </w:r>
      <w:r w:rsidR="00D33A1B" w:rsidRPr="009A14C1">
        <w:rPr>
          <w:sz w:val="26"/>
          <w:szCs w:val="26"/>
        </w:rPr>
        <w:t xml:space="preserve"> </w:t>
      </w:r>
      <w:r w:rsidR="00BF2529">
        <w:rPr>
          <w:sz w:val="26"/>
          <w:szCs w:val="26"/>
        </w:rPr>
        <w:t xml:space="preserve">и составляет один месяц. </w:t>
      </w:r>
    </w:p>
    <w:p w:rsidR="009D71C2" w:rsidRPr="00D33A1B" w:rsidRDefault="00A87066" w:rsidP="007944DF">
      <w:pPr>
        <w:jc w:val="both"/>
        <w:rPr>
          <w:sz w:val="26"/>
          <w:szCs w:val="26"/>
        </w:rPr>
      </w:pPr>
      <w:r>
        <w:rPr>
          <w:sz w:val="26"/>
        </w:rPr>
        <w:t xml:space="preserve">      26</w:t>
      </w:r>
      <w:r w:rsidR="00D33A1B">
        <w:rPr>
          <w:sz w:val="26"/>
        </w:rPr>
        <w:t xml:space="preserve">. </w:t>
      </w:r>
      <w:r w:rsidR="009D71C2">
        <w:rPr>
          <w:sz w:val="26"/>
        </w:rPr>
        <w:t>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="00D33A1B">
        <w:rPr>
          <w:sz w:val="26"/>
        </w:rPr>
        <w:t xml:space="preserve"> </w:t>
      </w:r>
      <w:r w:rsidR="009D71C2" w:rsidRPr="00D33A1B">
        <w:rPr>
          <w:sz w:val="26"/>
          <w:szCs w:val="26"/>
        </w:rPr>
        <w:t xml:space="preserve">В случае подготовки изменений в правила </w:t>
      </w:r>
      <w:r w:rsidR="009D71C2" w:rsidRPr="00D33A1B">
        <w:rPr>
          <w:sz w:val="26"/>
          <w:szCs w:val="26"/>
        </w:rPr>
        <w:lastRenderedPageBreak/>
        <w:t xml:space="preserve">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</w:t>
      </w:r>
      <w:r w:rsidR="00D33A1B" w:rsidRPr="00D33A1B">
        <w:rPr>
          <w:sz w:val="26"/>
          <w:szCs w:val="26"/>
        </w:rPr>
        <w:t xml:space="preserve">составляет </w:t>
      </w:r>
      <w:r w:rsidR="009D71C2" w:rsidRPr="00D33A1B">
        <w:rPr>
          <w:sz w:val="26"/>
          <w:szCs w:val="26"/>
        </w:rPr>
        <w:t xml:space="preserve"> один месяц.</w:t>
      </w:r>
    </w:p>
    <w:p w:rsidR="00104BBC" w:rsidRDefault="00D33A1B" w:rsidP="007944DF">
      <w:pPr>
        <w:jc w:val="both"/>
      </w:pPr>
      <w:r>
        <w:rPr>
          <w:sz w:val="26"/>
          <w:szCs w:val="26"/>
        </w:rPr>
        <w:t xml:space="preserve">   </w:t>
      </w:r>
      <w:r w:rsidR="002B74E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A87066">
        <w:rPr>
          <w:sz w:val="26"/>
          <w:szCs w:val="26"/>
        </w:rPr>
        <w:t>27</w:t>
      </w:r>
      <w:r>
        <w:rPr>
          <w:sz w:val="26"/>
          <w:szCs w:val="26"/>
        </w:rPr>
        <w:t xml:space="preserve">.  </w:t>
      </w:r>
      <w:r w:rsidR="00104BBC">
        <w:rPr>
          <w:sz w:val="26"/>
        </w:rPr>
        <w:t xml:space="preserve">Срок проведения общественных обсуждений </w:t>
      </w:r>
      <w:r>
        <w:rPr>
          <w:sz w:val="26"/>
        </w:rPr>
        <w:t xml:space="preserve">по проекту планировки территории поселения и (или) проекту межевания территории поселения </w:t>
      </w:r>
      <w:r w:rsidR="00104BBC">
        <w:rPr>
          <w:sz w:val="26"/>
        </w:rP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</w:t>
      </w:r>
      <w:r w:rsidR="00BF2529">
        <w:rPr>
          <w:sz w:val="26"/>
        </w:rPr>
        <w:t xml:space="preserve"> настоящим </w:t>
      </w:r>
      <w:r w:rsidR="00BF2529">
        <w:rPr>
          <w:sz w:val="26"/>
          <w:szCs w:val="26"/>
        </w:rPr>
        <w:t xml:space="preserve">и составляет один месяц. </w:t>
      </w:r>
    </w:p>
    <w:p w:rsidR="00D33A1B" w:rsidRPr="00013C18" w:rsidRDefault="00A87066" w:rsidP="007944DF">
      <w:pPr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     </w:t>
      </w:r>
      <w:r w:rsidR="002B74E0">
        <w:rPr>
          <w:sz w:val="26"/>
        </w:rPr>
        <w:t xml:space="preserve">   </w:t>
      </w:r>
      <w:r>
        <w:rPr>
          <w:sz w:val="26"/>
        </w:rPr>
        <w:t>28</w:t>
      </w:r>
      <w:r w:rsidR="00D33A1B">
        <w:rPr>
          <w:sz w:val="26"/>
        </w:rPr>
        <w:t xml:space="preserve">. </w:t>
      </w:r>
      <w:r w:rsidR="006A0A15">
        <w:rPr>
          <w:sz w:val="26"/>
        </w:rPr>
        <w:t xml:space="preserve">Срок проведения общественных обсуждений </w:t>
      </w:r>
      <w:r w:rsidR="00D33A1B">
        <w:rPr>
          <w:sz w:val="26"/>
        </w:rPr>
        <w:t xml:space="preserve">по </w:t>
      </w:r>
      <w:proofErr w:type="gramStart"/>
      <w:r w:rsidR="00D33A1B" w:rsidRPr="00D33A1B">
        <w:rPr>
          <w:sz w:val="26"/>
          <w:szCs w:val="26"/>
        </w:rPr>
        <w:t>предоставлению  разрешения</w:t>
      </w:r>
      <w:proofErr w:type="gramEnd"/>
      <w:r w:rsidR="00D33A1B" w:rsidRPr="00D33A1B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D33A1B">
        <w:rPr>
          <w:sz w:val="26"/>
          <w:szCs w:val="26"/>
        </w:rPr>
        <w:t xml:space="preserve">, предоставления разрешения на отклонение от предельных параметров разрешенного строительства, реконструкции объектов капитального </w:t>
      </w:r>
      <w:r w:rsidR="00D33A1B" w:rsidRPr="00013C18">
        <w:rPr>
          <w:sz w:val="26"/>
          <w:szCs w:val="26"/>
        </w:rPr>
        <w:t xml:space="preserve">строительства один месяц. </w:t>
      </w:r>
    </w:p>
    <w:p w:rsidR="00D33A1B" w:rsidRPr="00D33A1B" w:rsidRDefault="00A87066" w:rsidP="007944DF">
      <w:pPr>
        <w:jc w:val="both"/>
        <w:outlineLvl w:val="0"/>
        <w:rPr>
          <w:sz w:val="26"/>
          <w:szCs w:val="26"/>
        </w:rPr>
      </w:pPr>
      <w:r w:rsidRPr="00013C18">
        <w:rPr>
          <w:sz w:val="26"/>
          <w:szCs w:val="26"/>
        </w:rPr>
        <w:t xml:space="preserve">  </w:t>
      </w:r>
      <w:r w:rsidR="002B74E0">
        <w:rPr>
          <w:sz w:val="26"/>
          <w:szCs w:val="26"/>
        </w:rPr>
        <w:t xml:space="preserve">     </w:t>
      </w:r>
      <w:r w:rsidRPr="00013C18">
        <w:rPr>
          <w:sz w:val="26"/>
          <w:szCs w:val="26"/>
        </w:rPr>
        <w:t xml:space="preserve"> 29</w:t>
      </w:r>
      <w:r w:rsidR="00D33A1B" w:rsidRPr="00013C18">
        <w:rPr>
          <w:sz w:val="26"/>
          <w:szCs w:val="26"/>
        </w:rPr>
        <w:t>. По иным вопросам градостроительной деятельности, если законодательством не установлен иной срок - двадцать дней.</w:t>
      </w:r>
      <w:r w:rsidR="00D33A1B">
        <w:rPr>
          <w:sz w:val="26"/>
          <w:szCs w:val="26"/>
        </w:rPr>
        <w:t xml:space="preserve"> </w:t>
      </w:r>
    </w:p>
    <w:p w:rsidR="00D33A1B" w:rsidRPr="009A14C1" w:rsidRDefault="00D33A1B" w:rsidP="007944DF">
      <w:pPr>
        <w:rPr>
          <w:color w:val="000000" w:themeColor="text1"/>
          <w:sz w:val="26"/>
          <w:szCs w:val="26"/>
        </w:rPr>
      </w:pPr>
    </w:p>
    <w:p w:rsidR="00D33A1B" w:rsidRDefault="00D33A1B" w:rsidP="007944DF">
      <w:pPr>
        <w:jc w:val="both"/>
        <w:outlineLvl w:val="0"/>
        <w:rPr>
          <w:sz w:val="26"/>
        </w:rPr>
      </w:pPr>
    </w:p>
    <w:p w:rsidR="00D33A1B" w:rsidRDefault="00D33A1B" w:rsidP="007944DF">
      <w:pPr>
        <w:jc w:val="both"/>
        <w:outlineLvl w:val="0"/>
        <w:rPr>
          <w:sz w:val="26"/>
        </w:rPr>
      </w:pPr>
    </w:p>
    <w:p w:rsidR="00D33A1B" w:rsidRDefault="00D33A1B">
      <w:pPr>
        <w:spacing w:after="1" w:line="200" w:lineRule="atLeast"/>
        <w:jc w:val="both"/>
        <w:outlineLvl w:val="0"/>
        <w:rPr>
          <w:sz w:val="26"/>
        </w:rPr>
      </w:pPr>
    </w:p>
    <w:sectPr w:rsidR="00D33A1B" w:rsidSect="00BF231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7D9"/>
    <w:multiLevelType w:val="hybridMultilevel"/>
    <w:tmpl w:val="87AA0E64"/>
    <w:lvl w:ilvl="0" w:tplc="5290B21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E3"/>
    <w:rsid w:val="00013C18"/>
    <w:rsid w:val="00015E89"/>
    <w:rsid w:val="000C230C"/>
    <w:rsid w:val="00104BBC"/>
    <w:rsid w:val="00141AA4"/>
    <w:rsid w:val="001D6920"/>
    <w:rsid w:val="001F2AC5"/>
    <w:rsid w:val="0027327A"/>
    <w:rsid w:val="00296247"/>
    <w:rsid w:val="002B74E0"/>
    <w:rsid w:val="003A60C5"/>
    <w:rsid w:val="003B6661"/>
    <w:rsid w:val="00436DE6"/>
    <w:rsid w:val="004B2A6C"/>
    <w:rsid w:val="004E4E88"/>
    <w:rsid w:val="004E62B8"/>
    <w:rsid w:val="005A3309"/>
    <w:rsid w:val="005A3391"/>
    <w:rsid w:val="005B6DD7"/>
    <w:rsid w:val="005E5993"/>
    <w:rsid w:val="005F2B4C"/>
    <w:rsid w:val="00603B4A"/>
    <w:rsid w:val="00606895"/>
    <w:rsid w:val="00624515"/>
    <w:rsid w:val="006A0A15"/>
    <w:rsid w:val="006D26D4"/>
    <w:rsid w:val="006F4882"/>
    <w:rsid w:val="006F59F7"/>
    <w:rsid w:val="00704445"/>
    <w:rsid w:val="00737521"/>
    <w:rsid w:val="00745B7A"/>
    <w:rsid w:val="007944DF"/>
    <w:rsid w:val="008155F9"/>
    <w:rsid w:val="00822085"/>
    <w:rsid w:val="008B03E7"/>
    <w:rsid w:val="008B646D"/>
    <w:rsid w:val="008C62E3"/>
    <w:rsid w:val="008D015C"/>
    <w:rsid w:val="0090489B"/>
    <w:rsid w:val="00922F44"/>
    <w:rsid w:val="00923141"/>
    <w:rsid w:val="00951009"/>
    <w:rsid w:val="009A14C1"/>
    <w:rsid w:val="009B10AB"/>
    <w:rsid w:val="009D71C2"/>
    <w:rsid w:val="00A13C7E"/>
    <w:rsid w:val="00A34F9C"/>
    <w:rsid w:val="00A53DE3"/>
    <w:rsid w:val="00A85BF0"/>
    <w:rsid w:val="00A87066"/>
    <w:rsid w:val="00AD64EB"/>
    <w:rsid w:val="00B2219B"/>
    <w:rsid w:val="00B63F3D"/>
    <w:rsid w:val="00B9091C"/>
    <w:rsid w:val="00BF2315"/>
    <w:rsid w:val="00BF2529"/>
    <w:rsid w:val="00C3078D"/>
    <w:rsid w:val="00D04FF5"/>
    <w:rsid w:val="00D33A1B"/>
    <w:rsid w:val="00D940E5"/>
    <w:rsid w:val="00D96800"/>
    <w:rsid w:val="00E24876"/>
    <w:rsid w:val="00EA1827"/>
    <w:rsid w:val="00EA2055"/>
    <w:rsid w:val="00F02458"/>
    <w:rsid w:val="00F13E4E"/>
    <w:rsid w:val="00F516B5"/>
    <w:rsid w:val="00F6461E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56A1"/>
  <w15:docId w15:val="{DE9BA96C-CD9F-4D1C-8EC5-9C5A5E8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6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46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9FD7A4FA1338795408737F10B1EE77BBBEA0E9A23C818427438A952111m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45DE22D500105F4139FD7A4FA1338795408737F10B1EE77BBBEA0E9A23C818427438A952111m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4845DE22D500105F4139FD7A4FA1338795F0F727916B1EE77BBBEA0E91Am2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4845DE22D500105F4139FD7A4FA1338795408737F10B1EE77BBBEA0E9A23C818427438A952E11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45DE22D500105F4139FD7A4FA13387955077F7F13B1EE77BBBEA0E9A23C818427438F9D12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2018-05-25T12:24:00Z</cp:lastPrinted>
  <dcterms:created xsi:type="dcterms:W3CDTF">2018-05-25T07:38:00Z</dcterms:created>
  <dcterms:modified xsi:type="dcterms:W3CDTF">2018-06-05T07:40:00Z</dcterms:modified>
</cp:coreProperties>
</file>