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2336" w14:textId="77777777" w:rsidR="00D60009" w:rsidRDefault="00D60009" w:rsidP="00D60009">
      <w:pPr>
        <w:autoSpaceDE w:val="0"/>
        <w:autoSpaceDN w:val="0"/>
        <w:adjustRightInd w:val="0"/>
        <w:jc w:val="center"/>
      </w:pPr>
      <w:r w:rsidRPr="006B67E3">
        <w:object w:dxaOrig="7079" w:dyaOrig="8866" w14:anchorId="62DF6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7" o:title=""/>
          </v:shape>
          <o:OLEObject Type="Embed" ProgID="MSPhotoEd.3" ShapeID="_x0000_i1025" DrawAspect="Content" ObjectID="_1715675280" r:id="rId8"/>
        </w:object>
      </w:r>
    </w:p>
    <w:p w14:paraId="29C6DB82" w14:textId="77777777" w:rsidR="00D60009" w:rsidRPr="00136292" w:rsidRDefault="00D60009" w:rsidP="00D60009">
      <w:pPr>
        <w:ind w:right="-5"/>
        <w:jc w:val="center"/>
        <w:rPr>
          <w:color w:val="000000" w:themeColor="text1"/>
          <w:sz w:val="32"/>
          <w:szCs w:val="32"/>
        </w:rPr>
      </w:pPr>
      <w:r w:rsidRPr="00136292">
        <w:rPr>
          <w:color w:val="000000" w:themeColor="text1"/>
          <w:sz w:val="32"/>
          <w:szCs w:val="32"/>
        </w:rPr>
        <w:t>Собрание представителей городского поселения Безенчук</w:t>
      </w:r>
    </w:p>
    <w:p w14:paraId="4CDFDF0C" w14:textId="77777777" w:rsidR="00D60009" w:rsidRPr="00136292" w:rsidRDefault="00D60009" w:rsidP="00D60009">
      <w:pPr>
        <w:pStyle w:val="10"/>
        <w:spacing w:before="0"/>
        <w:ind w:right="43"/>
        <w:jc w:val="center"/>
        <w:rPr>
          <w:rFonts w:ascii="Times New Roman" w:hAnsi="Times New Roman"/>
          <w:b w:val="0"/>
          <w:color w:val="000000" w:themeColor="text1"/>
        </w:rPr>
      </w:pPr>
      <w:r w:rsidRPr="00136292">
        <w:rPr>
          <w:rFonts w:ascii="Times New Roman" w:hAnsi="Times New Roman"/>
          <w:b w:val="0"/>
          <w:color w:val="000000" w:themeColor="text1"/>
        </w:rPr>
        <w:t>муниципального района Безенчукский</w:t>
      </w:r>
    </w:p>
    <w:p w14:paraId="437C9A83" w14:textId="77777777" w:rsidR="00D60009" w:rsidRPr="00136292" w:rsidRDefault="00D60009" w:rsidP="00D60009">
      <w:pPr>
        <w:pStyle w:val="10"/>
        <w:spacing w:before="0"/>
        <w:ind w:right="43"/>
        <w:jc w:val="center"/>
        <w:rPr>
          <w:rFonts w:ascii="Times New Roman" w:hAnsi="Times New Roman"/>
          <w:b w:val="0"/>
          <w:color w:val="000000" w:themeColor="text1"/>
        </w:rPr>
      </w:pPr>
      <w:r w:rsidRPr="00136292">
        <w:rPr>
          <w:rFonts w:ascii="Times New Roman" w:hAnsi="Times New Roman"/>
          <w:b w:val="0"/>
          <w:color w:val="000000" w:themeColor="text1"/>
        </w:rPr>
        <w:t>Самарской области</w:t>
      </w:r>
    </w:p>
    <w:p w14:paraId="1E40748D" w14:textId="77777777" w:rsidR="00D60009" w:rsidRPr="00C96682" w:rsidRDefault="00D60009" w:rsidP="00D60009">
      <w:pPr>
        <w:autoSpaceDE w:val="0"/>
        <w:autoSpaceDN w:val="0"/>
        <w:adjustRightInd w:val="0"/>
        <w:rPr>
          <w:b/>
          <w:bCs/>
          <w:sz w:val="28"/>
          <w:szCs w:val="28"/>
          <w:lang w:eastAsia="en-US"/>
        </w:rPr>
      </w:pPr>
    </w:p>
    <w:p w14:paraId="7C7B0C8B" w14:textId="77777777" w:rsidR="00FE419C" w:rsidRPr="00FE419C" w:rsidRDefault="00FE419C" w:rsidP="00FE419C">
      <w:pPr>
        <w:keepNext/>
        <w:keepLines/>
        <w:tabs>
          <w:tab w:val="left" w:pos="3210"/>
          <w:tab w:val="center" w:pos="4677"/>
        </w:tabs>
        <w:jc w:val="center"/>
        <w:outlineLvl w:val="2"/>
        <w:rPr>
          <w:rFonts w:eastAsia="MS Gothic"/>
          <w:bCs/>
          <w:color w:val="000000"/>
          <w:sz w:val="32"/>
          <w:szCs w:val="32"/>
        </w:rPr>
      </w:pPr>
      <w:r w:rsidRPr="00FE419C">
        <w:rPr>
          <w:rFonts w:eastAsia="MS Gothic"/>
          <w:bCs/>
          <w:color w:val="000000"/>
          <w:sz w:val="32"/>
          <w:szCs w:val="32"/>
        </w:rPr>
        <w:t xml:space="preserve">РЕШЕНИЕ </w:t>
      </w:r>
    </w:p>
    <w:p w14:paraId="179D3532" w14:textId="77777777" w:rsidR="00FE419C" w:rsidRPr="00FE419C" w:rsidRDefault="00FE419C" w:rsidP="00FE419C">
      <w:pPr>
        <w:jc w:val="center"/>
        <w:rPr>
          <w:sz w:val="16"/>
          <w:szCs w:val="16"/>
        </w:rPr>
      </w:pPr>
    </w:p>
    <w:p w14:paraId="050E8D05" w14:textId="0D334D4C" w:rsidR="00FE419C" w:rsidRPr="00FE419C" w:rsidRDefault="00FE419C" w:rsidP="00FE419C">
      <w:pPr>
        <w:keepNext/>
        <w:jc w:val="center"/>
        <w:outlineLvl w:val="2"/>
        <w:rPr>
          <w:rFonts w:cs="Arial"/>
          <w:bCs/>
          <w:sz w:val="28"/>
          <w:szCs w:val="28"/>
        </w:rPr>
      </w:pPr>
      <w:r w:rsidRPr="00FE419C">
        <w:rPr>
          <w:rFonts w:cs="Arial"/>
          <w:bCs/>
          <w:sz w:val="28"/>
          <w:szCs w:val="28"/>
        </w:rPr>
        <w:t xml:space="preserve">от   </w:t>
      </w:r>
      <w:r>
        <w:rPr>
          <w:rFonts w:cs="Arial"/>
          <w:bCs/>
          <w:sz w:val="28"/>
          <w:szCs w:val="28"/>
        </w:rPr>
        <w:t>02</w:t>
      </w:r>
      <w:r w:rsidRPr="00FE419C">
        <w:rPr>
          <w:rFonts w:cs="Arial"/>
          <w:bCs/>
          <w:sz w:val="28"/>
          <w:szCs w:val="28"/>
        </w:rPr>
        <w:t>.0</w:t>
      </w:r>
      <w:r>
        <w:rPr>
          <w:rFonts w:cs="Arial"/>
          <w:bCs/>
          <w:sz w:val="28"/>
          <w:szCs w:val="28"/>
        </w:rPr>
        <w:t>6</w:t>
      </w:r>
      <w:r w:rsidRPr="00FE419C">
        <w:rPr>
          <w:rFonts w:cs="Arial"/>
          <w:bCs/>
          <w:sz w:val="28"/>
          <w:szCs w:val="28"/>
        </w:rPr>
        <w:t xml:space="preserve">.2022г   № </w:t>
      </w:r>
      <w:r>
        <w:rPr>
          <w:rFonts w:cs="Arial"/>
          <w:bCs/>
          <w:sz w:val="28"/>
          <w:szCs w:val="28"/>
        </w:rPr>
        <w:t>102</w:t>
      </w:r>
      <w:r w:rsidRPr="00FE419C">
        <w:rPr>
          <w:rFonts w:cs="Arial"/>
          <w:bCs/>
          <w:sz w:val="28"/>
          <w:szCs w:val="28"/>
        </w:rPr>
        <w:t>/2</w:t>
      </w:r>
      <w:r>
        <w:rPr>
          <w:rFonts w:cs="Arial"/>
          <w:bCs/>
          <w:sz w:val="28"/>
          <w:szCs w:val="28"/>
        </w:rPr>
        <w:t>1</w:t>
      </w:r>
    </w:p>
    <w:p w14:paraId="1A44A1BB" w14:textId="77777777" w:rsidR="00FE419C" w:rsidRPr="00FE419C" w:rsidRDefault="00FE419C" w:rsidP="00FE419C">
      <w:pPr>
        <w:rPr>
          <w:sz w:val="28"/>
          <w:szCs w:val="28"/>
        </w:rPr>
      </w:pPr>
    </w:p>
    <w:p w14:paraId="389BAD66" w14:textId="77777777" w:rsidR="00727AD2" w:rsidRPr="00DC5EBE" w:rsidRDefault="00727AD2" w:rsidP="00693659">
      <w:pPr>
        <w:jc w:val="center"/>
        <w:rPr>
          <w:sz w:val="26"/>
          <w:szCs w:val="26"/>
        </w:rPr>
      </w:pPr>
      <w:r w:rsidRPr="00DC5EBE">
        <w:rPr>
          <w:sz w:val="26"/>
          <w:szCs w:val="26"/>
        </w:rPr>
        <w:t xml:space="preserve">О внесении изменений в Устав </w:t>
      </w:r>
      <w:r w:rsidR="00567EC9" w:rsidRPr="00DC5EBE">
        <w:rPr>
          <w:sz w:val="26"/>
          <w:szCs w:val="26"/>
        </w:rPr>
        <w:t xml:space="preserve">городского поселения Безенчук </w:t>
      </w:r>
      <w:r w:rsidRPr="00DC5EBE">
        <w:rPr>
          <w:sz w:val="26"/>
          <w:szCs w:val="26"/>
        </w:rPr>
        <w:t xml:space="preserve">муниципального района </w:t>
      </w:r>
      <w:r w:rsidR="00567EC9" w:rsidRPr="00DC5EBE">
        <w:rPr>
          <w:sz w:val="26"/>
          <w:szCs w:val="26"/>
        </w:rPr>
        <w:t>Безенчук</w:t>
      </w:r>
      <w:r w:rsidRPr="00DC5EBE">
        <w:rPr>
          <w:sz w:val="26"/>
          <w:szCs w:val="26"/>
        </w:rPr>
        <w:t>ский</w:t>
      </w:r>
      <w:r w:rsidR="00BF3C27" w:rsidRPr="00DC5EBE">
        <w:rPr>
          <w:sz w:val="26"/>
          <w:szCs w:val="26"/>
        </w:rPr>
        <w:t xml:space="preserve"> </w:t>
      </w:r>
      <w:r w:rsidRPr="00DC5EBE">
        <w:rPr>
          <w:sz w:val="26"/>
          <w:szCs w:val="26"/>
        </w:rPr>
        <w:t>Самарской области</w:t>
      </w:r>
    </w:p>
    <w:p w14:paraId="4757F48D" w14:textId="77777777" w:rsidR="00727AD2" w:rsidRPr="00BF0E03" w:rsidRDefault="00727AD2" w:rsidP="00693659">
      <w:pPr>
        <w:pStyle w:val="a5"/>
        <w:rPr>
          <w:rFonts w:ascii="Times New Roman" w:hAnsi="Times New Roman"/>
          <w:sz w:val="26"/>
          <w:szCs w:val="26"/>
        </w:rPr>
      </w:pPr>
    </w:p>
    <w:p w14:paraId="144D9E8A" w14:textId="5329F448" w:rsidR="00727AD2" w:rsidRPr="00BF0E03" w:rsidRDefault="00B02CAD" w:rsidP="001A10FB">
      <w:pPr>
        <w:ind w:firstLine="709"/>
        <w:jc w:val="both"/>
        <w:rPr>
          <w:sz w:val="26"/>
          <w:szCs w:val="26"/>
        </w:rPr>
      </w:pPr>
      <w:r w:rsidRPr="00BF0E03">
        <w:rPr>
          <w:sz w:val="26"/>
          <w:szCs w:val="26"/>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BF0E03">
        <w:rPr>
          <w:bCs/>
          <w:sz w:val="26"/>
          <w:szCs w:val="26"/>
        </w:rPr>
        <w:t>городского поселения Безенчук муниципального района Безенчукский</w:t>
      </w:r>
      <w:r w:rsidRPr="00BF0E03">
        <w:rPr>
          <w:sz w:val="26"/>
          <w:szCs w:val="26"/>
        </w:rPr>
        <w:t xml:space="preserve"> Самарской области «О внесении изменений в Устав </w:t>
      </w:r>
      <w:r w:rsidRPr="00BF0E03">
        <w:rPr>
          <w:bCs/>
          <w:sz w:val="26"/>
          <w:szCs w:val="26"/>
        </w:rPr>
        <w:t>городского поселения Безенчук муниципального района Безенчукский</w:t>
      </w:r>
      <w:r w:rsidRPr="00BF0E03">
        <w:rPr>
          <w:sz w:val="26"/>
          <w:szCs w:val="26"/>
        </w:rPr>
        <w:t xml:space="preserve"> Самарской области» </w:t>
      </w:r>
      <w:r w:rsidR="00443D3E" w:rsidRPr="00BF0E03">
        <w:rPr>
          <w:sz w:val="26"/>
          <w:szCs w:val="26"/>
        </w:rPr>
        <w:t xml:space="preserve">от </w:t>
      </w:r>
      <w:r w:rsidR="0058733D" w:rsidRPr="00BF0E03">
        <w:rPr>
          <w:sz w:val="26"/>
          <w:szCs w:val="26"/>
        </w:rPr>
        <w:t>22 мая</w:t>
      </w:r>
      <w:r w:rsidR="00443D3E" w:rsidRPr="00BF0E03">
        <w:rPr>
          <w:sz w:val="26"/>
          <w:szCs w:val="26"/>
        </w:rPr>
        <w:t xml:space="preserve"> 20</w:t>
      </w:r>
      <w:r w:rsidR="00DE6305" w:rsidRPr="00BF0E03">
        <w:rPr>
          <w:sz w:val="26"/>
          <w:szCs w:val="26"/>
        </w:rPr>
        <w:t>2</w:t>
      </w:r>
      <w:r w:rsidR="00520D65" w:rsidRPr="00BF0E03">
        <w:rPr>
          <w:sz w:val="26"/>
          <w:szCs w:val="26"/>
        </w:rPr>
        <w:t>2</w:t>
      </w:r>
      <w:r w:rsidRPr="00BF0E03">
        <w:rPr>
          <w:sz w:val="26"/>
          <w:szCs w:val="26"/>
        </w:rPr>
        <w:t xml:space="preserve"> года, </w:t>
      </w:r>
      <w:r w:rsidR="00727AD2" w:rsidRPr="00BF0E03">
        <w:rPr>
          <w:sz w:val="26"/>
          <w:szCs w:val="26"/>
        </w:rPr>
        <w:t xml:space="preserve">Собрание представителей </w:t>
      </w:r>
      <w:r w:rsidR="00DF5203" w:rsidRPr="00BF0E03">
        <w:rPr>
          <w:bCs/>
          <w:sz w:val="26"/>
          <w:szCs w:val="26"/>
        </w:rPr>
        <w:t>городского поселения Безенчук муниципального района Безенчукский</w:t>
      </w:r>
      <w:r w:rsidR="00727AD2" w:rsidRPr="00BF0E03">
        <w:rPr>
          <w:sz w:val="26"/>
          <w:szCs w:val="26"/>
        </w:rPr>
        <w:t xml:space="preserve"> Самарской области</w:t>
      </w:r>
      <w:r w:rsidR="00BE762F">
        <w:rPr>
          <w:sz w:val="26"/>
          <w:szCs w:val="26"/>
        </w:rPr>
        <w:t xml:space="preserve"> четвертого созыва</w:t>
      </w:r>
    </w:p>
    <w:p w14:paraId="00C7DB65" w14:textId="0DB26F12" w:rsidR="00727AD2" w:rsidRPr="00BF0E03" w:rsidRDefault="00727AD2" w:rsidP="006C2B4D">
      <w:pPr>
        <w:spacing w:before="240"/>
        <w:ind w:firstLine="709"/>
        <w:jc w:val="center"/>
        <w:rPr>
          <w:sz w:val="26"/>
          <w:szCs w:val="26"/>
        </w:rPr>
      </w:pPr>
      <w:r w:rsidRPr="00BF0E03">
        <w:rPr>
          <w:sz w:val="26"/>
          <w:szCs w:val="26"/>
        </w:rPr>
        <w:t>РЕШИЛО:</w:t>
      </w:r>
    </w:p>
    <w:p w14:paraId="0E385B34" w14:textId="77777777" w:rsidR="00727AD2" w:rsidRPr="00BF0E03" w:rsidRDefault="00727AD2" w:rsidP="00693659">
      <w:pPr>
        <w:ind w:firstLine="708"/>
        <w:jc w:val="both"/>
        <w:rPr>
          <w:b/>
          <w:sz w:val="26"/>
          <w:szCs w:val="26"/>
        </w:rPr>
      </w:pPr>
    </w:p>
    <w:p w14:paraId="230FA57F" w14:textId="77777777" w:rsidR="00727AD2" w:rsidRPr="00BF0E03" w:rsidRDefault="00727AD2" w:rsidP="00D6522C">
      <w:pPr>
        <w:numPr>
          <w:ilvl w:val="0"/>
          <w:numId w:val="1"/>
        </w:numPr>
        <w:tabs>
          <w:tab w:val="clear" w:pos="720"/>
          <w:tab w:val="num" w:pos="200"/>
          <w:tab w:val="left" w:pos="1200"/>
        </w:tabs>
        <w:autoSpaceDN w:val="0"/>
        <w:adjustRightInd w:val="0"/>
        <w:ind w:left="0" w:firstLine="700"/>
        <w:jc w:val="both"/>
        <w:rPr>
          <w:sz w:val="26"/>
          <w:szCs w:val="26"/>
        </w:rPr>
      </w:pPr>
      <w:r w:rsidRPr="00BF0E03">
        <w:rPr>
          <w:sz w:val="26"/>
          <w:szCs w:val="26"/>
        </w:rPr>
        <w:t xml:space="preserve">Внести следующие изменения в Устав </w:t>
      </w:r>
      <w:r w:rsidR="00DF5203" w:rsidRPr="00BF0E03">
        <w:rPr>
          <w:bCs/>
          <w:sz w:val="26"/>
          <w:szCs w:val="26"/>
        </w:rPr>
        <w:t>городского поселения Безенчук муниципального района Безенчукский</w:t>
      </w:r>
      <w:r w:rsidR="00BF3C27" w:rsidRPr="00BF0E03">
        <w:rPr>
          <w:bCs/>
          <w:sz w:val="26"/>
          <w:szCs w:val="26"/>
        </w:rPr>
        <w:t xml:space="preserve"> </w:t>
      </w:r>
      <w:r w:rsidRPr="00BF0E03">
        <w:rPr>
          <w:sz w:val="26"/>
          <w:szCs w:val="26"/>
        </w:rPr>
        <w:t xml:space="preserve">Самарской области, принятый решением Собрания представителей </w:t>
      </w:r>
      <w:r w:rsidR="00DF5203" w:rsidRPr="00BF0E03">
        <w:rPr>
          <w:bCs/>
          <w:sz w:val="26"/>
          <w:szCs w:val="26"/>
        </w:rPr>
        <w:t>городского поселения Безенчук муниципального района Безенчукский</w:t>
      </w:r>
      <w:r w:rsidR="00BF3C27" w:rsidRPr="00BF0E03">
        <w:rPr>
          <w:bCs/>
          <w:sz w:val="26"/>
          <w:szCs w:val="26"/>
        </w:rPr>
        <w:t xml:space="preserve"> </w:t>
      </w:r>
      <w:r w:rsidRPr="00BF0E03">
        <w:rPr>
          <w:sz w:val="26"/>
          <w:szCs w:val="26"/>
        </w:rPr>
        <w:t xml:space="preserve">Самарской области от </w:t>
      </w:r>
      <w:r w:rsidR="00ED1A21" w:rsidRPr="00BF0E03">
        <w:rPr>
          <w:sz w:val="26"/>
          <w:szCs w:val="26"/>
        </w:rPr>
        <w:t>30</w:t>
      </w:r>
      <w:r w:rsidR="00DF5203" w:rsidRPr="00BF0E03">
        <w:rPr>
          <w:sz w:val="26"/>
          <w:szCs w:val="26"/>
        </w:rPr>
        <w:t>.06.2015 № 1/75</w:t>
      </w:r>
      <w:r w:rsidRPr="00BF0E03">
        <w:rPr>
          <w:sz w:val="26"/>
          <w:szCs w:val="26"/>
        </w:rPr>
        <w:t>(далее – Устав):</w:t>
      </w:r>
    </w:p>
    <w:p w14:paraId="2A4CC2AE" w14:textId="77777777" w:rsidR="0029661D" w:rsidRPr="00BF0E03" w:rsidRDefault="00216CCD" w:rsidP="0029661D">
      <w:pPr>
        <w:tabs>
          <w:tab w:val="left" w:pos="1200"/>
        </w:tabs>
        <w:autoSpaceDN w:val="0"/>
        <w:adjustRightInd w:val="0"/>
        <w:ind w:firstLine="700"/>
        <w:jc w:val="both"/>
        <w:rPr>
          <w:color w:val="000000" w:themeColor="text1"/>
          <w:sz w:val="26"/>
          <w:szCs w:val="26"/>
          <w:shd w:val="clear" w:color="auto" w:fill="FFFFFF"/>
        </w:rPr>
      </w:pPr>
      <w:r w:rsidRPr="00BF0E03">
        <w:rPr>
          <w:sz w:val="26"/>
          <w:szCs w:val="26"/>
        </w:rPr>
        <w:t xml:space="preserve">1) </w:t>
      </w:r>
      <w:r w:rsidR="0029661D" w:rsidRPr="00BF0E03">
        <w:rPr>
          <w:sz w:val="26"/>
          <w:szCs w:val="26"/>
        </w:rPr>
        <w:t>в статье 7 Устава:</w:t>
      </w:r>
    </w:p>
    <w:p w14:paraId="5DD55E9E" w14:textId="77777777" w:rsidR="0029661D" w:rsidRPr="00BF0E03" w:rsidRDefault="0029661D" w:rsidP="0029661D">
      <w:pPr>
        <w:ind w:firstLine="700"/>
        <w:jc w:val="both"/>
        <w:rPr>
          <w:color w:val="000000" w:themeColor="text1"/>
          <w:sz w:val="26"/>
          <w:szCs w:val="26"/>
        </w:rPr>
      </w:pPr>
      <w:r w:rsidRPr="00BF0E03">
        <w:rPr>
          <w:sz w:val="26"/>
          <w:szCs w:val="26"/>
        </w:rPr>
        <w:t xml:space="preserve">а) пункт 4.1 </w:t>
      </w:r>
      <w:r w:rsidRPr="00BF0E03">
        <w:rPr>
          <w:color w:val="000000" w:themeColor="text1"/>
          <w:sz w:val="26"/>
          <w:szCs w:val="26"/>
        </w:rPr>
        <w:t>изложить в следующей редакции:</w:t>
      </w:r>
    </w:p>
    <w:p w14:paraId="5D9BCDF1" w14:textId="77777777" w:rsidR="0029661D" w:rsidRPr="00BF0E03" w:rsidRDefault="0029661D" w:rsidP="0029661D">
      <w:pPr>
        <w:ind w:firstLine="700"/>
        <w:jc w:val="both"/>
        <w:rPr>
          <w:color w:val="000000" w:themeColor="text1"/>
          <w:sz w:val="26"/>
          <w:szCs w:val="26"/>
        </w:rPr>
      </w:pPr>
      <w:r w:rsidRPr="00BF0E03">
        <w:rPr>
          <w:color w:val="000000" w:themeColor="text1"/>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D388658" w14:textId="77777777" w:rsidR="0029661D" w:rsidRPr="00BF0E03" w:rsidRDefault="0029661D" w:rsidP="0029661D">
      <w:pPr>
        <w:ind w:firstLine="700"/>
        <w:jc w:val="both"/>
        <w:rPr>
          <w:color w:val="000000" w:themeColor="text1"/>
          <w:sz w:val="26"/>
          <w:szCs w:val="26"/>
        </w:rPr>
      </w:pPr>
      <w:r w:rsidRPr="00BF0E03">
        <w:rPr>
          <w:color w:val="000000" w:themeColor="text1"/>
          <w:sz w:val="26"/>
          <w:szCs w:val="26"/>
        </w:rPr>
        <w:t>б) пункт 5 изложить в следующей редакции:</w:t>
      </w:r>
    </w:p>
    <w:p w14:paraId="3C86B81C" w14:textId="77777777" w:rsidR="0029661D" w:rsidRPr="00BF0E03" w:rsidRDefault="0029661D" w:rsidP="0029661D">
      <w:pPr>
        <w:ind w:firstLine="700"/>
        <w:jc w:val="both"/>
        <w:rPr>
          <w:color w:val="000000" w:themeColor="text1"/>
          <w:sz w:val="26"/>
          <w:szCs w:val="26"/>
        </w:rPr>
      </w:pPr>
      <w:r w:rsidRPr="00BF0E03">
        <w:rPr>
          <w:color w:val="000000" w:themeColor="text1"/>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751D15B" w14:textId="77777777" w:rsidR="0029661D" w:rsidRPr="00BF0E03" w:rsidRDefault="0029661D" w:rsidP="0029661D">
      <w:pPr>
        <w:ind w:firstLine="700"/>
        <w:jc w:val="both"/>
        <w:rPr>
          <w:color w:val="000000" w:themeColor="text1"/>
          <w:sz w:val="26"/>
          <w:szCs w:val="26"/>
        </w:rPr>
      </w:pPr>
      <w:r w:rsidRPr="00BF0E03">
        <w:rPr>
          <w:color w:val="000000" w:themeColor="text1"/>
          <w:sz w:val="26"/>
          <w:szCs w:val="26"/>
        </w:rPr>
        <w:t>в) пункт 21 изложить в следующей редакции:</w:t>
      </w:r>
    </w:p>
    <w:p w14:paraId="38D958F7" w14:textId="77777777" w:rsidR="0029661D" w:rsidRPr="00BF0E03" w:rsidRDefault="0029661D" w:rsidP="0029661D">
      <w:pPr>
        <w:ind w:firstLine="700"/>
        <w:jc w:val="both"/>
        <w:rPr>
          <w:color w:val="000000"/>
          <w:sz w:val="26"/>
          <w:szCs w:val="26"/>
        </w:rPr>
      </w:pPr>
      <w:r w:rsidRPr="00BF0E03">
        <w:rPr>
          <w:color w:val="000000" w:themeColor="text1"/>
          <w:sz w:val="26"/>
          <w:szCs w:val="26"/>
        </w:rPr>
        <w:t xml:space="preserve">«21) утверждение правил благоустройства территории поселения, осуществление муниципального контроля в сфере благоустройства, предметом </w:t>
      </w:r>
      <w:r w:rsidRPr="00BF0E03">
        <w:rPr>
          <w:color w:val="000000" w:themeColor="text1"/>
          <w:sz w:val="26"/>
          <w:szCs w:val="26"/>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BF0E03">
        <w:rPr>
          <w:color w:val="000000"/>
          <w:sz w:val="26"/>
          <w:szCs w:val="26"/>
        </w:rPr>
        <w:t> пунктов поселения;»;</w:t>
      </w:r>
    </w:p>
    <w:p w14:paraId="0536CB75" w14:textId="77777777" w:rsidR="0029661D" w:rsidRPr="00BF0E03" w:rsidRDefault="0029661D" w:rsidP="0029661D">
      <w:pPr>
        <w:tabs>
          <w:tab w:val="left" w:pos="1200"/>
        </w:tabs>
        <w:autoSpaceDN w:val="0"/>
        <w:adjustRightInd w:val="0"/>
        <w:ind w:firstLine="700"/>
        <w:jc w:val="both"/>
        <w:rPr>
          <w:color w:val="000000" w:themeColor="text1"/>
          <w:sz w:val="26"/>
          <w:szCs w:val="26"/>
        </w:rPr>
      </w:pPr>
      <w:r w:rsidRPr="00BF0E03">
        <w:rPr>
          <w:sz w:val="26"/>
          <w:szCs w:val="26"/>
        </w:rPr>
        <w:t xml:space="preserve">г) в пункте 28 </w:t>
      </w:r>
      <w:r w:rsidRPr="00BF0E03">
        <w:rPr>
          <w:color w:val="000000" w:themeColor="text1"/>
          <w:sz w:val="26"/>
          <w:szCs w:val="26"/>
        </w:rPr>
        <w:t>слова «использования и охраны» заменить словами «охраны и использования»;</w:t>
      </w:r>
    </w:p>
    <w:p w14:paraId="2228052C" w14:textId="77777777" w:rsidR="0029661D" w:rsidRPr="00BF0E03" w:rsidRDefault="0029661D" w:rsidP="0029661D">
      <w:pPr>
        <w:tabs>
          <w:tab w:val="left" w:pos="1200"/>
        </w:tabs>
        <w:autoSpaceDN w:val="0"/>
        <w:adjustRightInd w:val="0"/>
        <w:ind w:firstLine="700"/>
        <w:jc w:val="both"/>
        <w:rPr>
          <w:color w:val="000000" w:themeColor="text1"/>
          <w:sz w:val="26"/>
          <w:szCs w:val="26"/>
          <w:shd w:val="clear" w:color="auto" w:fill="FFFFFF"/>
        </w:rPr>
      </w:pPr>
      <w:r w:rsidRPr="00BF0E03">
        <w:rPr>
          <w:color w:val="000000" w:themeColor="text1"/>
          <w:sz w:val="26"/>
          <w:szCs w:val="26"/>
          <w:shd w:val="clear" w:color="auto" w:fill="FFFFFF"/>
        </w:rPr>
        <w:t>д) в пункте 3</w:t>
      </w:r>
      <w:r w:rsidR="00517021" w:rsidRPr="00BF0E03">
        <w:rPr>
          <w:color w:val="000000" w:themeColor="text1"/>
          <w:sz w:val="26"/>
          <w:szCs w:val="26"/>
          <w:shd w:val="clear" w:color="auto" w:fill="FFFFFF"/>
        </w:rPr>
        <w:t>7</w:t>
      </w:r>
      <w:r w:rsidRPr="00BF0E03">
        <w:rPr>
          <w:color w:val="000000" w:themeColor="text1"/>
          <w:sz w:val="26"/>
          <w:szCs w:val="26"/>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14:paraId="745B2F44" w14:textId="77777777" w:rsidR="0029661D" w:rsidRPr="00BF0E03" w:rsidRDefault="0029661D" w:rsidP="0029661D">
      <w:pPr>
        <w:tabs>
          <w:tab w:val="left" w:pos="1200"/>
        </w:tabs>
        <w:autoSpaceDN w:val="0"/>
        <w:adjustRightInd w:val="0"/>
        <w:ind w:firstLine="700"/>
        <w:jc w:val="both"/>
        <w:rPr>
          <w:color w:val="000000" w:themeColor="text1"/>
          <w:sz w:val="26"/>
          <w:szCs w:val="26"/>
          <w:shd w:val="clear" w:color="auto" w:fill="FFFFFF"/>
        </w:rPr>
      </w:pPr>
      <w:r w:rsidRPr="00BF0E03">
        <w:rPr>
          <w:color w:val="000000" w:themeColor="text1"/>
          <w:sz w:val="26"/>
          <w:szCs w:val="26"/>
          <w:shd w:val="clear" w:color="auto" w:fill="FFFFFF"/>
        </w:rPr>
        <w:t>е) дополнить пунктами 41 и 42 следующего содержания:</w:t>
      </w:r>
    </w:p>
    <w:p w14:paraId="69312C13" w14:textId="77777777" w:rsidR="0029661D" w:rsidRPr="00BF0E03" w:rsidRDefault="0029661D" w:rsidP="0029661D">
      <w:pPr>
        <w:tabs>
          <w:tab w:val="left" w:pos="1200"/>
        </w:tabs>
        <w:autoSpaceDN w:val="0"/>
        <w:adjustRightInd w:val="0"/>
        <w:ind w:firstLine="700"/>
        <w:jc w:val="both"/>
        <w:rPr>
          <w:color w:val="000000" w:themeColor="text1"/>
          <w:sz w:val="26"/>
          <w:szCs w:val="26"/>
        </w:rPr>
      </w:pPr>
      <w:r w:rsidRPr="00BF0E03">
        <w:rPr>
          <w:color w:val="000000" w:themeColor="text1"/>
          <w:sz w:val="26"/>
          <w:szCs w:val="26"/>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E74D628" w14:textId="77777777" w:rsidR="0029661D" w:rsidRPr="00BF0E03" w:rsidRDefault="0029661D" w:rsidP="0029661D">
      <w:pPr>
        <w:tabs>
          <w:tab w:val="left" w:pos="1200"/>
        </w:tabs>
        <w:autoSpaceDN w:val="0"/>
        <w:adjustRightInd w:val="0"/>
        <w:ind w:firstLine="700"/>
        <w:jc w:val="both"/>
        <w:rPr>
          <w:color w:val="000000" w:themeColor="text1"/>
          <w:sz w:val="26"/>
          <w:szCs w:val="26"/>
          <w:shd w:val="clear" w:color="auto" w:fill="FFFFFF"/>
        </w:rPr>
      </w:pPr>
      <w:r w:rsidRPr="00BF0E03">
        <w:rPr>
          <w:color w:val="000000" w:themeColor="text1"/>
          <w:sz w:val="26"/>
          <w:szCs w:val="26"/>
        </w:rPr>
        <w:t>42) осуществление мероприятий по лесоустройству в отношении лесов, расположенных на землях населенных пунктов поселения.»;</w:t>
      </w:r>
    </w:p>
    <w:p w14:paraId="03487CAD" w14:textId="77777777" w:rsidR="0029661D" w:rsidRPr="00BF0E03" w:rsidRDefault="0029661D" w:rsidP="0029661D">
      <w:pPr>
        <w:ind w:firstLine="709"/>
        <w:jc w:val="both"/>
        <w:rPr>
          <w:sz w:val="26"/>
          <w:szCs w:val="26"/>
        </w:rPr>
      </w:pPr>
      <w:r w:rsidRPr="00BF0E03">
        <w:rPr>
          <w:color w:val="000000"/>
          <w:sz w:val="26"/>
          <w:szCs w:val="26"/>
        </w:rPr>
        <w:t xml:space="preserve">2) </w:t>
      </w:r>
      <w:r w:rsidRPr="00BF0E03">
        <w:rPr>
          <w:color w:val="000000" w:themeColor="text1"/>
          <w:sz w:val="26"/>
          <w:szCs w:val="26"/>
          <w:shd w:val="clear" w:color="auto" w:fill="FFFFFF"/>
        </w:rPr>
        <w:t>пункт 2 статьи 11 Устава изложить в следующей редакции:</w:t>
      </w:r>
    </w:p>
    <w:p w14:paraId="0EE3988C" w14:textId="77777777" w:rsidR="0029661D" w:rsidRPr="00BF0E03" w:rsidRDefault="0029661D" w:rsidP="0029661D">
      <w:pPr>
        <w:ind w:firstLine="709"/>
        <w:jc w:val="both"/>
        <w:rPr>
          <w:color w:val="000000" w:themeColor="text1"/>
          <w:sz w:val="26"/>
          <w:szCs w:val="26"/>
        </w:rPr>
      </w:pPr>
      <w:r w:rsidRPr="00BF0E03">
        <w:rPr>
          <w:color w:val="000000" w:themeColor="text1"/>
          <w:sz w:val="26"/>
          <w:szCs w:val="26"/>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BF0E03">
        <w:rPr>
          <w:color w:val="000000" w:themeColor="text1"/>
          <w:sz w:val="26"/>
          <w:szCs w:val="26"/>
        </w:rPr>
        <w:t>.»;</w:t>
      </w:r>
    </w:p>
    <w:p w14:paraId="4C5FDFF8" w14:textId="77777777" w:rsidR="0029661D" w:rsidRPr="00BF0E03" w:rsidRDefault="0029661D" w:rsidP="0029661D">
      <w:pPr>
        <w:ind w:firstLine="709"/>
        <w:jc w:val="both"/>
        <w:rPr>
          <w:sz w:val="26"/>
          <w:szCs w:val="26"/>
        </w:rPr>
      </w:pPr>
      <w:r w:rsidRPr="00BF0E03">
        <w:rPr>
          <w:sz w:val="26"/>
          <w:szCs w:val="26"/>
        </w:rPr>
        <w:t>3) подпункт 1</w:t>
      </w:r>
      <w:r w:rsidR="003C64FB" w:rsidRPr="00BF0E03">
        <w:rPr>
          <w:sz w:val="26"/>
          <w:szCs w:val="26"/>
        </w:rPr>
        <w:t>4</w:t>
      </w:r>
      <w:r w:rsidRPr="00BF0E03">
        <w:rPr>
          <w:sz w:val="26"/>
          <w:szCs w:val="26"/>
        </w:rPr>
        <w:t xml:space="preserve"> пункта 2 статьи 35 Устава признать утратившим силу;</w:t>
      </w:r>
    </w:p>
    <w:p w14:paraId="152004EA" w14:textId="77777777" w:rsidR="0029661D" w:rsidRPr="00BF0E03" w:rsidRDefault="0029661D" w:rsidP="0029661D">
      <w:pPr>
        <w:ind w:firstLine="709"/>
        <w:jc w:val="both"/>
        <w:rPr>
          <w:sz w:val="26"/>
          <w:szCs w:val="26"/>
        </w:rPr>
      </w:pPr>
      <w:r w:rsidRPr="00BF0E03">
        <w:rPr>
          <w:sz w:val="26"/>
          <w:szCs w:val="26"/>
        </w:rPr>
        <w:t xml:space="preserve">4) подпункт 7 пункта 1 статьи 38 Устава изложить в следующей редакции: </w:t>
      </w:r>
    </w:p>
    <w:p w14:paraId="086933FE" w14:textId="77777777" w:rsidR="0029661D" w:rsidRPr="00BF0E03" w:rsidRDefault="0029661D" w:rsidP="0029661D">
      <w:pPr>
        <w:ind w:firstLine="709"/>
        <w:jc w:val="both"/>
        <w:rPr>
          <w:color w:val="000000" w:themeColor="text1"/>
          <w:sz w:val="26"/>
          <w:szCs w:val="26"/>
        </w:rPr>
      </w:pPr>
      <w:r w:rsidRPr="00BF0E03">
        <w:rPr>
          <w:color w:val="000000" w:themeColor="text1"/>
          <w:sz w:val="26"/>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F0E03">
        <w:rPr>
          <w:color w:val="000000" w:themeColor="text1"/>
          <w:sz w:val="26"/>
          <w:szCs w:val="26"/>
        </w:rPr>
        <w:t>;»;</w:t>
      </w:r>
    </w:p>
    <w:p w14:paraId="46FC467A" w14:textId="77777777" w:rsidR="0029661D" w:rsidRPr="00BF0E03" w:rsidRDefault="0029661D" w:rsidP="0029661D">
      <w:pPr>
        <w:ind w:firstLine="709"/>
        <w:jc w:val="both"/>
        <w:rPr>
          <w:sz w:val="26"/>
          <w:szCs w:val="26"/>
        </w:rPr>
      </w:pPr>
      <w:r w:rsidRPr="00BF0E03">
        <w:rPr>
          <w:sz w:val="26"/>
          <w:szCs w:val="26"/>
        </w:rPr>
        <w:t>5) пункт 9 статьи 4</w:t>
      </w:r>
      <w:r w:rsidR="003C64FB" w:rsidRPr="00BF0E03">
        <w:rPr>
          <w:sz w:val="26"/>
          <w:szCs w:val="26"/>
        </w:rPr>
        <w:t>4</w:t>
      </w:r>
      <w:r w:rsidRPr="00BF0E03">
        <w:rPr>
          <w:sz w:val="26"/>
          <w:szCs w:val="26"/>
        </w:rPr>
        <w:t xml:space="preserve"> Устава изложить в следующей редакции: </w:t>
      </w:r>
    </w:p>
    <w:p w14:paraId="5728A0CB" w14:textId="77777777" w:rsidR="0029661D" w:rsidRPr="00BF0E03" w:rsidRDefault="0029661D" w:rsidP="0029661D">
      <w:pPr>
        <w:ind w:firstLine="709"/>
        <w:jc w:val="both"/>
        <w:rPr>
          <w:color w:val="000000" w:themeColor="text1"/>
          <w:sz w:val="26"/>
          <w:szCs w:val="26"/>
        </w:rPr>
      </w:pPr>
      <w:r w:rsidRPr="00BF0E03">
        <w:rPr>
          <w:color w:val="000000" w:themeColor="text1"/>
          <w:sz w:val="26"/>
          <w:szCs w:val="26"/>
        </w:rPr>
        <w:t xml:space="preserve">«9) </w:t>
      </w:r>
      <w:r w:rsidRPr="00BF0E03">
        <w:rPr>
          <w:color w:val="000000" w:themeColor="text1"/>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F0E03">
        <w:rPr>
          <w:color w:val="000000" w:themeColor="text1"/>
          <w:sz w:val="26"/>
          <w:szCs w:val="26"/>
        </w:rPr>
        <w:t>;»;</w:t>
      </w:r>
    </w:p>
    <w:p w14:paraId="4CAD69DB" w14:textId="77777777" w:rsidR="0029661D" w:rsidRPr="00BF0E03" w:rsidRDefault="0029661D" w:rsidP="0029661D">
      <w:pPr>
        <w:ind w:firstLine="709"/>
        <w:jc w:val="both"/>
        <w:rPr>
          <w:sz w:val="26"/>
          <w:szCs w:val="26"/>
        </w:rPr>
      </w:pPr>
      <w:r w:rsidRPr="00BF0E03">
        <w:rPr>
          <w:sz w:val="26"/>
          <w:szCs w:val="26"/>
        </w:rPr>
        <w:t>6) пункт 1</w:t>
      </w:r>
      <w:r w:rsidR="003C64FB" w:rsidRPr="00BF0E03">
        <w:rPr>
          <w:sz w:val="26"/>
          <w:szCs w:val="26"/>
        </w:rPr>
        <w:t>4</w:t>
      </w:r>
      <w:r w:rsidRPr="00BF0E03">
        <w:rPr>
          <w:sz w:val="26"/>
          <w:szCs w:val="26"/>
        </w:rPr>
        <w:t xml:space="preserve"> статьи 4</w:t>
      </w:r>
      <w:r w:rsidR="003C64FB" w:rsidRPr="00BF0E03">
        <w:rPr>
          <w:sz w:val="26"/>
          <w:szCs w:val="26"/>
        </w:rPr>
        <w:t>6</w:t>
      </w:r>
      <w:r w:rsidRPr="00BF0E03">
        <w:rPr>
          <w:sz w:val="26"/>
          <w:szCs w:val="26"/>
        </w:rPr>
        <w:t xml:space="preserve"> Устава изложить в следующей редакции:</w:t>
      </w:r>
    </w:p>
    <w:p w14:paraId="33C2D5CB" w14:textId="77777777" w:rsidR="0029661D" w:rsidRPr="00BF0E03" w:rsidRDefault="0029661D" w:rsidP="0029661D">
      <w:pPr>
        <w:ind w:firstLine="709"/>
        <w:jc w:val="both"/>
        <w:rPr>
          <w:sz w:val="26"/>
          <w:szCs w:val="26"/>
        </w:rPr>
      </w:pPr>
      <w:r w:rsidRPr="00BF0E03">
        <w:rPr>
          <w:sz w:val="26"/>
          <w:szCs w:val="26"/>
        </w:rPr>
        <w:lastRenderedPageBreak/>
        <w:t>«1</w:t>
      </w:r>
      <w:r w:rsidR="003C64FB" w:rsidRPr="00BF0E03">
        <w:rPr>
          <w:sz w:val="26"/>
          <w:szCs w:val="26"/>
        </w:rPr>
        <w:t>4</w:t>
      </w:r>
      <w:r w:rsidRPr="00BF0E03">
        <w:rPr>
          <w:sz w:val="26"/>
          <w:szCs w:val="26"/>
        </w:rPr>
        <w:t xml:space="preserve">) </w:t>
      </w:r>
      <w:r w:rsidRPr="00BF0E03">
        <w:rPr>
          <w:color w:val="000000" w:themeColor="text1"/>
          <w:sz w:val="26"/>
          <w:szCs w:val="26"/>
        </w:rPr>
        <w:t>осуществление муниципального контроля в соответствии с федеральными законами в пределах полномочий, установленных федеральными законами;»;</w:t>
      </w:r>
    </w:p>
    <w:p w14:paraId="5490A16A" w14:textId="77777777" w:rsidR="00124C9E" w:rsidRPr="00BF0E03" w:rsidRDefault="0029661D" w:rsidP="0029661D">
      <w:pPr>
        <w:tabs>
          <w:tab w:val="left" w:pos="1200"/>
        </w:tabs>
        <w:autoSpaceDN w:val="0"/>
        <w:adjustRightInd w:val="0"/>
        <w:ind w:firstLine="700"/>
        <w:jc w:val="both"/>
        <w:rPr>
          <w:sz w:val="26"/>
          <w:szCs w:val="26"/>
        </w:rPr>
      </w:pPr>
      <w:r w:rsidRPr="00BF0E03">
        <w:rPr>
          <w:sz w:val="26"/>
          <w:szCs w:val="26"/>
        </w:rPr>
        <w:t xml:space="preserve">7) </w:t>
      </w:r>
      <w:r w:rsidRPr="00BF0E03">
        <w:rPr>
          <w:color w:val="000000" w:themeColor="text1"/>
          <w:sz w:val="26"/>
          <w:szCs w:val="26"/>
        </w:rPr>
        <w:t>в пункте 5 статьи 5</w:t>
      </w:r>
      <w:r w:rsidR="00FF7F73" w:rsidRPr="00BF0E03">
        <w:rPr>
          <w:color w:val="000000" w:themeColor="text1"/>
          <w:sz w:val="26"/>
          <w:szCs w:val="26"/>
        </w:rPr>
        <w:t>6</w:t>
      </w:r>
      <w:r w:rsidRPr="00BF0E03">
        <w:rPr>
          <w:color w:val="000000" w:themeColor="text1"/>
          <w:sz w:val="26"/>
          <w:szCs w:val="26"/>
        </w:rPr>
        <w:t xml:space="preserve">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BF0E03">
        <w:rPr>
          <w:color w:val="000000" w:themeColor="text1"/>
          <w:sz w:val="26"/>
          <w:szCs w:val="26"/>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124C9E" w:rsidRPr="00BF0E03">
        <w:rPr>
          <w:sz w:val="26"/>
          <w:szCs w:val="26"/>
        </w:rPr>
        <w:t xml:space="preserve">. </w:t>
      </w:r>
    </w:p>
    <w:p w14:paraId="4B8D4316" w14:textId="77777777" w:rsidR="00727AD2" w:rsidRPr="00BF0E03" w:rsidRDefault="006524DF" w:rsidP="00F24EF0">
      <w:pPr>
        <w:tabs>
          <w:tab w:val="left" w:pos="1200"/>
        </w:tabs>
        <w:autoSpaceDN w:val="0"/>
        <w:adjustRightInd w:val="0"/>
        <w:ind w:firstLine="700"/>
        <w:jc w:val="both"/>
        <w:rPr>
          <w:sz w:val="26"/>
          <w:szCs w:val="26"/>
        </w:rPr>
      </w:pPr>
      <w:r w:rsidRPr="00BF0E03">
        <w:rPr>
          <w:sz w:val="26"/>
          <w:szCs w:val="26"/>
        </w:rPr>
        <w:t xml:space="preserve">2. </w:t>
      </w:r>
      <w:r w:rsidR="00727AD2" w:rsidRPr="00BF0E03">
        <w:rPr>
          <w:sz w:val="26"/>
          <w:szCs w:val="26"/>
        </w:rPr>
        <w:t xml:space="preserve">Поручить Главе </w:t>
      </w:r>
      <w:r w:rsidR="00B12273" w:rsidRPr="00BF0E03">
        <w:rPr>
          <w:bCs/>
          <w:sz w:val="26"/>
          <w:szCs w:val="26"/>
        </w:rPr>
        <w:t>городского поселения Безенчук муниципального района Безенчукский</w:t>
      </w:r>
      <w:r w:rsidR="00BF3C27" w:rsidRPr="00BF0E03">
        <w:rPr>
          <w:bCs/>
          <w:sz w:val="26"/>
          <w:szCs w:val="26"/>
        </w:rPr>
        <w:t xml:space="preserve"> </w:t>
      </w:r>
      <w:r w:rsidR="00727AD2" w:rsidRPr="00BF0E03">
        <w:rPr>
          <w:sz w:val="26"/>
          <w:szCs w:val="26"/>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5538C32" w14:textId="77777777" w:rsidR="00727AD2" w:rsidRPr="00BF0E03" w:rsidRDefault="00D6522C" w:rsidP="00D63607">
      <w:pPr>
        <w:tabs>
          <w:tab w:val="left" w:pos="1200"/>
        </w:tabs>
        <w:autoSpaceDN w:val="0"/>
        <w:adjustRightInd w:val="0"/>
        <w:ind w:firstLine="700"/>
        <w:jc w:val="both"/>
        <w:rPr>
          <w:sz w:val="26"/>
          <w:szCs w:val="26"/>
        </w:rPr>
      </w:pPr>
      <w:r w:rsidRPr="00BF0E03">
        <w:rPr>
          <w:sz w:val="26"/>
          <w:szCs w:val="26"/>
        </w:rPr>
        <w:t>3</w:t>
      </w:r>
      <w:r w:rsidR="00727AD2" w:rsidRPr="00BF0E03">
        <w:rPr>
          <w:sz w:val="26"/>
          <w:szCs w:val="26"/>
        </w:rPr>
        <w:t xml:space="preserve">. После государственной регистрации вносимых настоящим Решением изменений в Устав </w:t>
      </w:r>
      <w:r w:rsidR="00B12273" w:rsidRPr="00BF0E03">
        <w:rPr>
          <w:bCs/>
          <w:sz w:val="26"/>
          <w:szCs w:val="26"/>
        </w:rPr>
        <w:t>городского поселения Безенчук муниципального района Безенчукский</w:t>
      </w:r>
      <w:r w:rsidR="00DF2D88" w:rsidRPr="00BF0E03">
        <w:rPr>
          <w:bCs/>
          <w:sz w:val="26"/>
          <w:szCs w:val="26"/>
        </w:rPr>
        <w:t xml:space="preserve"> </w:t>
      </w:r>
      <w:r w:rsidR="00727AD2" w:rsidRPr="00BF0E03">
        <w:rPr>
          <w:sz w:val="26"/>
          <w:szCs w:val="26"/>
        </w:rPr>
        <w:t xml:space="preserve">Самарской области осуществить официальное опубликование настоящего Решения в газете </w:t>
      </w:r>
      <w:r w:rsidR="002E0205" w:rsidRPr="00BF0E03">
        <w:rPr>
          <w:bCs/>
          <w:snapToGrid w:val="0"/>
          <w:sz w:val="26"/>
          <w:szCs w:val="26"/>
        </w:rPr>
        <w:t>«</w:t>
      </w:r>
      <w:r w:rsidR="00B12273" w:rsidRPr="00BF0E03">
        <w:rPr>
          <w:bCs/>
          <w:snapToGrid w:val="0"/>
          <w:sz w:val="26"/>
          <w:szCs w:val="26"/>
        </w:rPr>
        <w:t>Вестник городского поселения Безенчук</w:t>
      </w:r>
      <w:r w:rsidR="002E0205" w:rsidRPr="00BF0E03">
        <w:rPr>
          <w:bCs/>
          <w:snapToGrid w:val="0"/>
          <w:sz w:val="26"/>
          <w:szCs w:val="26"/>
        </w:rPr>
        <w:t>».</w:t>
      </w:r>
    </w:p>
    <w:p w14:paraId="71360E89" w14:textId="77777777" w:rsidR="00FE0069" w:rsidRPr="00BF0E03" w:rsidRDefault="00D6522C" w:rsidP="00496F18">
      <w:pPr>
        <w:tabs>
          <w:tab w:val="num" w:pos="200"/>
          <w:tab w:val="left" w:pos="1200"/>
        </w:tabs>
        <w:autoSpaceDN w:val="0"/>
        <w:adjustRightInd w:val="0"/>
        <w:ind w:firstLine="700"/>
        <w:jc w:val="both"/>
        <w:rPr>
          <w:sz w:val="26"/>
          <w:szCs w:val="26"/>
        </w:rPr>
      </w:pPr>
      <w:r w:rsidRPr="00BF0E03">
        <w:rPr>
          <w:sz w:val="26"/>
          <w:szCs w:val="26"/>
        </w:rPr>
        <w:t>4</w:t>
      </w:r>
      <w:r w:rsidR="00727AD2" w:rsidRPr="00BF0E03">
        <w:rPr>
          <w:sz w:val="26"/>
          <w:szCs w:val="26"/>
        </w:rPr>
        <w:t xml:space="preserve">. </w:t>
      </w:r>
      <w:r w:rsidR="00793664" w:rsidRPr="00BF0E03">
        <w:rPr>
          <w:sz w:val="26"/>
          <w:szCs w:val="26"/>
        </w:rPr>
        <w:t>Настоящее Решение вступает в силу со дня его официального опубликования</w:t>
      </w:r>
      <w:r w:rsidR="00F77086" w:rsidRPr="00BF0E03">
        <w:rPr>
          <w:sz w:val="26"/>
          <w:szCs w:val="26"/>
        </w:rPr>
        <w:t>.</w:t>
      </w:r>
    </w:p>
    <w:p w14:paraId="41D89CB3" w14:textId="77777777" w:rsidR="00C97217" w:rsidRPr="00BF0E03" w:rsidRDefault="00C97217" w:rsidP="001151DD">
      <w:pPr>
        <w:autoSpaceDE w:val="0"/>
        <w:autoSpaceDN w:val="0"/>
        <w:adjustRightInd w:val="0"/>
        <w:ind w:firstLine="709"/>
        <w:jc w:val="both"/>
        <w:rPr>
          <w:b/>
          <w:i/>
          <w:sz w:val="26"/>
          <w:szCs w:val="26"/>
        </w:rPr>
      </w:pPr>
    </w:p>
    <w:p w14:paraId="2E004D7B" w14:textId="77777777" w:rsidR="00520D65" w:rsidRPr="00BF0E03" w:rsidRDefault="00520D65" w:rsidP="00520D65">
      <w:pPr>
        <w:tabs>
          <w:tab w:val="num" w:pos="200"/>
        </w:tabs>
        <w:outlineLvl w:val="0"/>
        <w:rPr>
          <w:sz w:val="26"/>
          <w:szCs w:val="26"/>
        </w:rPr>
      </w:pPr>
      <w:r w:rsidRPr="00BF0E03">
        <w:rPr>
          <w:sz w:val="26"/>
          <w:szCs w:val="26"/>
        </w:rPr>
        <w:t>Председатель Собрания представителей</w:t>
      </w:r>
    </w:p>
    <w:p w14:paraId="5CA921FA" w14:textId="77777777" w:rsidR="00520D65" w:rsidRPr="00BF0E03" w:rsidRDefault="00520D65" w:rsidP="00520D65">
      <w:pPr>
        <w:tabs>
          <w:tab w:val="num" w:pos="200"/>
        </w:tabs>
        <w:outlineLvl w:val="0"/>
        <w:rPr>
          <w:bCs/>
          <w:sz w:val="26"/>
          <w:szCs w:val="26"/>
        </w:rPr>
      </w:pPr>
      <w:r w:rsidRPr="00BF0E03">
        <w:rPr>
          <w:bCs/>
          <w:sz w:val="26"/>
          <w:szCs w:val="26"/>
        </w:rPr>
        <w:t xml:space="preserve">городского поселения Безенчук </w:t>
      </w:r>
    </w:p>
    <w:p w14:paraId="5F8959CC" w14:textId="77777777" w:rsidR="00520D65" w:rsidRPr="00BF0E03" w:rsidRDefault="00520D65" w:rsidP="00520D65">
      <w:pPr>
        <w:tabs>
          <w:tab w:val="num" w:pos="200"/>
        </w:tabs>
        <w:outlineLvl w:val="0"/>
        <w:rPr>
          <w:sz w:val="26"/>
          <w:szCs w:val="26"/>
        </w:rPr>
      </w:pPr>
      <w:r w:rsidRPr="00BF0E03">
        <w:rPr>
          <w:bCs/>
          <w:sz w:val="26"/>
          <w:szCs w:val="26"/>
        </w:rPr>
        <w:t>муниципального района Безенчукский</w:t>
      </w:r>
    </w:p>
    <w:p w14:paraId="3346C91E" w14:textId="77777777" w:rsidR="00520D65" w:rsidRPr="00BF0E03" w:rsidRDefault="00520D65" w:rsidP="00520D65">
      <w:pPr>
        <w:tabs>
          <w:tab w:val="num" w:pos="200"/>
        </w:tabs>
        <w:outlineLvl w:val="0"/>
        <w:rPr>
          <w:sz w:val="26"/>
          <w:szCs w:val="26"/>
        </w:rPr>
      </w:pPr>
      <w:r w:rsidRPr="00BF0E03">
        <w:rPr>
          <w:sz w:val="26"/>
          <w:szCs w:val="26"/>
        </w:rPr>
        <w:t>Самарской области</w:t>
      </w:r>
      <w:r w:rsidRPr="00BF0E03">
        <w:rPr>
          <w:sz w:val="26"/>
          <w:szCs w:val="26"/>
        </w:rPr>
        <w:tab/>
      </w:r>
      <w:r w:rsidRPr="00BF0E03">
        <w:rPr>
          <w:sz w:val="26"/>
          <w:szCs w:val="26"/>
        </w:rPr>
        <w:tab/>
      </w:r>
      <w:r w:rsidRPr="00BF0E03">
        <w:rPr>
          <w:sz w:val="26"/>
          <w:szCs w:val="26"/>
        </w:rPr>
        <w:tab/>
      </w:r>
      <w:r w:rsidRPr="00BF0E03">
        <w:rPr>
          <w:sz w:val="26"/>
          <w:szCs w:val="26"/>
        </w:rPr>
        <w:tab/>
      </w:r>
      <w:r w:rsidRPr="00BF0E03">
        <w:rPr>
          <w:sz w:val="26"/>
          <w:szCs w:val="26"/>
        </w:rPr>
        <w:tab/>
      </w:r>
      <w:r w:rsidRPr="00BF0E03">
        <w:rPr>
          <w:sz w:val="26"/>
          <w:szCs w:val="26"/>
        </w:rPr>
        <w:tab/>
        <w:t xml:space="preserve">                    А.Г. Кантеев</w:t>
      </w:r>
    </w:p>
    <w:p w14:paraId="3D9E4DDA" w14:textId="77777777" w:rsidR="00520D65" w:rsidRPr="00BF0E03" w:rsidRDefault="00520D65" w:rsidP="00520D65">
      <w:pPr>
        <w:tabs>
          <w:tab w:val="num" w:pos="200"/>
        </w:tabs>
        <w:outlineLvl w:val="0"/>
        <w:rPr>
          <w:sz w:val="26"/>
          <w:szCs w:val="26"/>
        </w:rPr>
      </w:pPr>
    </w:p>
    <w:p w14:paraId="7D1D88BF" w14:textId="77777777" w:rsidR="00520D65" w:rsidRPr="00BF0E03" w:rsidRDefault="00520D65" w:rsidP="00520D65">
      <w:pPr>
        <w:tabs>
          <w:tab w:val="num" w:pos="200"/>
        </w:tabs>
        <w:outlineLvl w:val="0"/>
        <w:rPr>
          <w:bCs/>
          <w:sz w:val="26"/>
          <w:szCs w:val="26"/>
        </w:rPr>
      </w:pPr>
      <w:r w:rsidRPr="00BF0E03">
        <w:rPr>
          <w:sz w:val="26"/>
          <w:szCs w:val="26"/>
        </w:rPr>
        <w:t xml:space="preserve">Глава </w:t>
      </w:r>
      <w:r w:rsidRPr="00BF0E03">
        <w:rPr>
          <w:bCs/>
          <w:sz w:val="26"/>
          <w:szCs w:val="26"/>
        </w:rPr>
        <w:t xml:space="preserve">городского поселения Безенчук </w:t>
      </w:r>
    </w:p>
    <w:p w14:paraId="7113FE72" w14:textId="77777777" w:rsidR="00520D65" w:rsidRPr="00BF0E03" w:rsidRDefault="00520D65" w:rsidP="00520D65">
      <w:pPr>
        <w:tabs>
          <w:tab w:val="num" w:pos="200"/>
        </w:tabs>
        <w:outlineLvl w:val="0"/>
        <w:rPr>
          <w:sz w:val="26"/>
          <w:szCs w:val="26"/>
        </w:rPr>
      </w:pPr>
      <w:r w:rsidRPr="00BF0E03">
        <w:rPr>
          <w:bCs/>
          <w:sz w:val="26"/>
          <w:szCs w:val="26"/>
        </w:rPr>
        <w:t>муниципального района Безенчукский</w:t>
      </w:r>
    </w:p>
    <w:p w14:paraId="27154D62" w14:textId="234EF36A" w:rsidR="00520D65" w:rsidRPr="00BF0E03" w:rsidRDefault="00520D65" w:rsidP="00520D65">
      <w:pPr>
        <w:tabs>
          <w:tab w:val="num" w:pos="200"/>
        </w:tabs>
        <w:outlineLvl w:val="0"/>
        <w:rPr>
          <w:sz w:val="26"/>
          <w:szCs w:val="26"/>
        </w:rPr>
      </w:pPr>
      <w:r w:rsidRPr="00BF0E03">
        <w:rPr>
          <w:sz w:val="26"/>
          <w:szCs w:val="26"/>
        </w:rPr>
        <w:t xml:space="preserve">Самарской области                                                                                 </w:t>
      </w:r>
      <w:r w:rsidR="0043045F">
        <w:rPr>
          <w:sz w:val="26"/>
          <w:szCs w:val="26"/>
        </w:rPr>
        <w:t xml:space="preserve">   </w:t>
      </w:r>
      <w:r w:rsidR="006E673F">
        <w:rPr>
          <w:sz w:val="26"/>
          <w:szCs w:val="26"/>
        </w:rPr>
        <w:t xml:space="preserve"> </w:t>
      </w:r>
      <w:r w:rsidRPr="00BF0E03">
        <w:rPr>
          <w:sz w:val="26"/>
          <w:szCs w:val="26"/>
        </w:rPr>
        <w:t>В.Н. Гуров</w:t>
      </w:r>
    </w:p>
    <w:p w14:paraId="774666B7" w14:textId="21894F90" w:rsidR="00727AD2" w:rsidRDefault="00727AD2" w:rsidP="00617335">
      <w:pPr>
        <w:outlineLvl w:val="0"/>
        <w:rPr>
          <w:sz w:val="28"/>
          <w:szCs w:val="28"/>
        </w:rPr>
      </w:pPr>
    </w:p>
    <w:p w14:paraId="2BBE02E2" w14:textId="33815B17" w:rsidR="00D62B3D" w:rsidRDefault="00D62B3D" w:rsidP="00617335">
      <w:pPr>
        <w:outlineLvl w:val="0"/>
        <w:rPr>
          <w:sz w:val="28"/>
          <w:szCs w:val="28"/>
        </w:rPr>
      </w:pPr>
    </w:p>
    <w:p w14:paraId="049043AC" w14:textId="2D80C772" w:rsidR="00D62B3D" w:rsidRDefault="00D62B3D" w:rsidP="00617335">
      <w:pPr>
        <w:outlineLvl w:val="0"/>
        <w:rPr>
          <w:sz w:val="28"/>
          <w:szCs w:val="28"/>
        </w:rPr>
      </w:pPr>
    </w:p>
    <w:p w14:paraId="40702F77" w14:textId="2AD9B3E9" w:rsidR="00D62B3D" w:rsidRDefault="00D62B3D" w:rsidP="00617335">
      <w:pPr>
        <w:outlineLvl w:val="0"/>
        <w:rPr>
          <w:sz w:val="28"/>
          <w:szCs w:val="28"/>
        </w:rPr>
      </w:pPr>
    </w:p>
    <w:p w14:paraId="7CD7B6A6" w14:textId="7A8709AB" w:rsidR="00D62B3D" w:rsidRDefault="00D62B3D" w:rsidP="00617335">
      <w:pPr>
        <w:outlineLvl w:val="0"/>
        <w:rPr>
          <w:sz w:val="28"/>
          <w:szCs w:val="28"/>
        </w:rPr>
      </w:pPr>
    </w:p>
    <w:p w14:paraId="298ADFA1" w14:textId="4FB1FCBA" w:rsidR="00D62B3D" w:rsidRDefault="00D62B3D" w:rsidP="00617335">
      <w:pPr>
        <w:outlineLvl w:val="0"/>
        <w:rPr>
          <w:sz w:val="28"/>
          <w:szCs w:val="28"/>
        </w:rPr>
      </w:pPr>
    </w:p>
    <w:p w14:paraId="7A395238" w14:textId="041428B5" w:rsidR="00D62B3D" w:rsidRDefault="00D62B3D" w:rsidP="00617335">
      <w:pPr>
        <w:outlineLvl w:val="0"/>
        <w:rPr>
          <w:sz w:val="28"/>
          <w:szCs w:val="28"/>
        </w:rPr>
      </w:pPr>
    </w:p>
    <w:p w14:paraId="146A4CB2" w14:textId="4D0D1132" w:rsidR="00D62B3D" w:rsidRDefault="00D62B3D" w:rsidP="00617335">
      <w:pPr>
        <w:outlineLvl w:val="0"/>
        <w:rPr>
          <w:sz w:val="28"/>
          <w:szCs w:val="28"/>
        </w:rPr>
      </w:pPr>
    </w:p>
    <w:p w14:paraId="09597E6A" w14:textId="4953546A" w:rsidR="00D62B3D" w:rsidRDefault="00D62B3D" w:rsidP="00617335">
      <w:pPr>
        <w:outlineLvl w:val="0"/>
        <w:rPr>
          <w:sz w:val="28"/>
          <w:szCs w:val="28"/>
        </w:rPr>
      </w:pPr>
    </w:p>
    <w:p w14:paraId="1CDA5148" w14:textId="7E6D0AC6" w:rsidR="00D62B3D" w:rsidRDefault="00D62B3D" w:rsidP="00617335">
      <w:pPr>
        <w:outlineLvl w:val="0"/>
        <w:rPr>
          <w:sz w:val="28"/>
          <w:szCs w:val="28"/>
        </w:rPr>
      </w:pPr>
    </w:p>
    <w:p w14:paraId="3843430B" w14:textId="076FD33E" w:rsidR="00D62B3D" w:rsidRDefault="00D62B3D" w:rsidP="00617335">
      <w:pPr>
        <w:outlineLvl w:val="0"/>
        <w:rPr>
          <w:sz w:val="28"/>
          <w:szCs w:val="28"/>
        </w:rPr>
      </w:pPr>
    </w:p>
    <w:p w14:paraId="6807A79F" w14:textId="08B65E26" w:rsidR="00D62B3D" w:rsidRDefault="00D62B3D" w:rsidP="00617335">
      <w:pPr>
        <w:outlineLvl w:val="0"/>
        <w:rPr>
          <w:sz w:val="28"/>
          <w:szCs w:val="28"/>
        </w:rPr>
      </w:pPr>
    </w:p>
    <w:sectPr w:rsidR="00D62B3D" w:rsidSect="0043045F">
      <w:headerReference w:type="even" r:id="rId9"/>
      <w:headerReference w:type="default" r:id="rId10"/>
      <w:pgSz w:w="11900" w:h="16840"/>
      <w:pgMar w:top="993" w:right="850"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B335" w14:textId="77777777" w:rsidR="000D760D" w:rsidRDefault="000D760D" w:rsidP="007D4E4F">
      <w:r>
        <w:separator/>
      </w:r>
    </w:p>
  </w:endnote>
  <w:endnote w:type="continuationSeparator" w:id="0">
    <w:p w14:paraId="5FBBF39D" w14:textId="77777777" w:rsidR="000D760D" w:rsidRDefault="000D760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00C0" w14:textId="77777777" w:rsidR="000D760D" w:rsidRDefault="000D760D" w:rsidP="007D4E4F">
      <w:r>
        <w:separator/>
      </w:r>
    </w:p>
  </w:footnote>
  <w:footnote w:type="continuationSeparator" w:id="0">
    <w:p w14:paraId="47F97189" w14:textId="77777777" w:rsidR="000D760D" w:rsidRDefault="000D760D"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69E9" w14:textId="77777777" w:rsidR="002E3E13" w:rsidRDefault="005476E1" w:rsidP="003064E5">
    <w:pPr>
      <w:pStyle w:val="a7"/>
      <w:framePr w:wrap="around" w:vAnchor="text" w:hAnchor="margin" w:xAlign="center" w:y="1"/>
      <w:rPr>
        <w:rStyle w:val="a9"/>
      </w:rPr>
    </w:pPr>
    <w:r>
      <w:rPr>
        <w:rStyle w:val="a9"/>
      </w:rPr>
      <w:fldChar w:fldCharType="begin"/>
    </w:r>
    <w:r w:rsidR="002E3E13">
      <w:rPr>
        <w:rStyle w:val="a9"/>
      </w:rPr>
      <w:instrText xml:space="preserve">PAGE  </w:instrText>
    </w:r>
    <w:r>
      <w:rPr>
        <w:rStyle w:val="a9"/>
      </w:rPr>
      <w:fldChar w:fldCharType="end"/>
    </w:r>
  </w:p>
  <w:p w14:paraId="1088F94C" w14:textId="77777777" w:rsidR="002E3E13" w:rsidRDefault="002E3E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229" w14:textId="77777777" w:rsidR="002E3E13" w:rsidRDefault="005476E1" w:rsidP="003064E5">
    <w:pPr>
      <w:pStyle w:val="a7"/>
      <w:framePr w:wrap="around" w:vAnchor="text" w:hAnchor="margin" w:xAlign="center" w:y="1"/>
      <w:rPr>
        <w:rStyle w:val="a9"/>
      </w:rPr>
    </w:pPr>
    <w:r>
      <w:rPr>
        <w:rStyle w:val="a9"/>
      </w:rPr>
      <w:fldChar w:fldCharType="begin"/>
    </w:r>
    <w:r w:rsidR="002E3E13">
      <w:rPr>
        <w:rStyle w:val="a9"/>
      </w:rPr>
      <w:instrText xml:space="preserve">PAGE  </w:instrText>
    </w:r>
    <w:r>
      <w:rPr>
        <w:rStyle w:val="a9"/>
      </w:rPr>
      <w:fldChar w:fldCharType="separate"/>
    </w:r>
    <w:r w:rsidR="00D60009">
      <w:rPr>
        <w:rStyle w:val="a9"/>
        <w:noProof/>
      </w:rPr>
      <w:t>2</w:t>
    </w:r>
    <w:r>
      <w:rPr>
        <w:rStyle w:val="a9"/>
      </w:rPr>
      <w:fldChar w:fldCharType="end"/>
    </w:r>
  </w:p>
  <w:p w14:paraId="185CC5CF" w14:textId="77777777" w:rsidR="002E3E13" w:rsidRDefault="002E3E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15:restartNumberingAfterBreak="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15:restartNumberingAfterBreak="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16cid:durableId="2103838977">
    <w:abstractNumId w:val="32"/>
    <w:lvlOverride w:ilvl="0">
      <w:startOverride w:val="1"/>
    </w:lvlOverride>
    <w:lvlOverride w:ilvl="1"/>
    <w:lvlOverride w:ilvl="2"/>
    <w:lvlOverride w:ilvl="3"/>
    <w:lvlOverride w:ilvl="4"/>
    <w:lvlOverride w:ilvl="5"/>
    <w:lvlOverride w:ilvl="6"/>
    <w:lvlOverride w:ilvl="7"/>
    <w:lvlOverride w:ilvl="8"/>
  </w:num>
  <w:num w:numId="2" w16cid:durableId="1763640675">
    <w:abstractNumId w:val="15"/>
  </w:num>
  <w:num w:numId="3" w16cid:durableId="123624873">
    <w:abstractNumId w:val="30"/>
  </w:num>
  <w:num w:numId="4" w16cid:durableId="10653790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75816">
    <w:abstractNumId w:val="6"/>
  </w:num>
  <w:num w:numId="6" w16cid:durableId="621690919">
    <w:abstractNumId w:val="0"/>
  </w:num>
  <w:num w:numId="7" w16cid:durableId="191456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553176">
    <w:abstractNumId w:val="29"/>
  </w:num>
  <w:num w:numId="9" w16cid:durableId="14604200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2437599">
    <w:abstractNumId w:val="2"/>
  </w:num>
  <w:num w:numId="11" w16cid:durableId="887061816">
    <w:abstractNumId w:val="12"/>
  </w:num>
  <w:num w:numId="12" w16cid:durableId="203298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146774">
    <w:abstractNumId w:val="22"/>
  </w:num>
  <w:num w:numId="14" w16cid:durableId="1183587127">
    <w:abstractNumId w:val="20"/>
  </w:num>
  <w:num w:numId="15" w16cid:durableId="1686714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8189887">
    <w:abstractNumId w:val="31"/>
  </w:num>
  <w:num w:numId="17" w16cid:durableId="1286547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1346008">
    <w:abstractNumId w:val="24"/>
  </w:num>
  <w:num w:numId="19" w16cid:durableId="888347970">
    <w:abstractNumId w:val="14"/>
  </w:num>
  <w:num w:numId="20" w16cid:durableId="1202203341">
    <w:abstractNumId w:val="8"/>
  </w:num>
  <w:num w:numId="21" w16cid:durableId="1312832626">
    <w:abstractNumId w:val="18"/>
  </w:num>
  <w:num w:numId="22" w16cid:durableId="9679800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6713553">
    <w:abstractNumId w:val="9"/>
  </w:num>
  <w:num w:numId="24" w16cid:durableId="1421682593">
    <w:abstractNumId w:val="1"/>
  </w:num>
  <w:num w:numId="25" w16cid:durableId="65497228">
    <w:abstractNumId w:val="27"/>
  </w:num>
  <w:num w:numId="26" w16cid:durableId="32658630">
    <w:abstractNumId w:val="5"/>
  </w:num>
  <w:num w:numId="27" w16cid:durableId="1449855987">
    <w:abstractNumId w:val="10"/>
  </w:num>
  <w:num w:numId="28" w16cid:durableId="1516648683">
    <w:abstractNumId w:val="23"/>
  </w:num>
  <w:num w:numId="29" w16cid:durableId="153487888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3963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4877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3803166">
    <w:abstractNumId w:val="16"/>
  </w:num>
  <w:num w:numId="33" w16cid:durableId="411048142">
    <w:abstractNumId w:val="13"/>
  </w:num>
  <w:num w:numId="34" w16cid:durableId="696546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79372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1601"/>
    <w:rsid w:val="000001FA"/>
    <w:rsid w:val="00002711"/>
    <w:rsid w:val="00004C01"/>
    <w:rsid w:val="00011876"/>
    <w:rsid w:val="00012F0E"/>
    <w:rsid w:val="000137B4"/>
    <w:rsid w:val="00013ABB"/>
    <w:rsid w:val="000160C2"/>
    <w:rsid w:val="000221D9"/>
    <w:rsid w:val="00025928"/>
    <w:rsid w:val="00032297"/>
    <w:rsid w:val="00032CFF"/>
    <w:rsid w:val="000352C1"/>
    <w:rsid w:val="00035600"/>
    <w:rsid w:val="00037000"/>
    <w:rsid w:val="000373B0"/>
    <w:rsid w:val="00042C45"/>
    <w:rsid w:val="0004722C"/>
    <w:rsid w:val="000516E2"/>
    <w:rsid w:val="00051A26"/>
    <w:rsid w:val="00053238"/>
    <w:rsid w:val="000624FE"/>
    <w:rsid w:val="0006391B"/>
    <w:rsid w:val="00066347"/>
    <w:rsid w:val="000670C5"/>
    <w:rsid w:val="0006776B"/>
    <w:rsid w:val="00070CD8"/>
    <w:rsid w:val="00073BFF"/>
    <w:rsid w:val="00077257"/>
    <w:rsid w:val="0008088E"/>
    <w:rsid w:val="00081389"/>
    <w:rsid w:val="00083B5A"/>
    <w:rsid w:val="00096054"/>
    <w:rsid w:val="00097C25"/>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D760D"/>
    <w:rsid w:val="000E1707"/>
    <w:rsid w:val="000E31B2"/>
    <w:rsid w:val="000E3BDA"/>
    <w:rsid w:val="000E5B49"/>
    <w:rsid w:val="000E761F"/>
    <w:rsid w:val="000F1FF3"/>
    <w:rsid w:val="000F36C5"/>
    <w:rsid w:val="000F418D"/>
    <w:rsid w:val="00100416"/>
    <w:rsid w:val="001005A0"/>
    <w:rsid w:val="0010113E"/>
    <w:rsid w:val="0010139E"/>
    <w:rsid w:val="00101412"/>
    <w:rsid w:val="0011378F"/>
    <w:rsid w:val="00114A7A"/>
    <w:rsid w:val="001151DD"/>
    <w:rsid w:val="00120692"/>
    <w:rsid w:val="00122516"/>
    <w:rsid w:val="00122EC7"/>
    <w:rsid w:val="00124C9E"/>
    <w:rsid w:val="0012526C"/>
    <w:rsid w:val="00126F8E"/>
    <w:rsid w:val="00127204"/>
    <w:rsid w:val="00127E32"/>
    <w:rsid w:val="001306C6"/>
    <w:rsid w:val="00130AF4"/>
    <w:rsid w:val="00131665"/>
    <w:rsid w:val="001317EC"/>
    <w:rsid w:val="00132143"/>
    <w:rsid w:val="001342C1"/>
    <w:rsid w:val="00135CBC"/>
    <w:rsid w:val="00137BAE"/>
    <w:rsid w:val="00143E48"/>
    <w:rsid w:val="00145FAB"/>
    <w:rsid w:val="00150B3B"/>
    <w:rsid w:val="00151FC7"/>
    <w:rsid w:val="001570B0"/>
    <w:rsid w:val="00164221"/>
    <w:rsid w:val="00167353"/>
    <w:rsid w:val="001676D8"/>
    <w:rsid w:val="0017006F"/>
    <w:rsid w:val="00181695"/>
    <w:rsid w:val="001825A1"/>
    <w:rsid w:val="00185EB7"/>
    <w:rsid w:val="00192D27"/>
    <w:rsid w:val="001934E9"/>
    <w:rsid w:val="001950DE"/>
    <w:rsid w:val="001954A0"/>
    <w:rsid w:val="00197D1F"/>
    <w:rsid w:val="001A10FB"/>
    <w:rsid w:val="001B086C"/>
    <w:rsid w:val="001B4ABD"/>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57C2"/>
    <w:rsid w:val="00206812"/>
    <w:rsid w:val="00210253"/>
    <w:rsid w:val="00212000"/>
    <w:rsid w:val="00212039"/>
    <w:rsid w:val="00216CCD"/>
    <w:rsid w:val="002178AE"/>
    <w:rsid w:val="002178CC"/>
    <w:rsid w:val="00221A5F"/>
    <w:rsid w:val="00223E73"/>
    <w:rsid w:val="0022415A"/>
    <w:rsid w:val="00230746"/>
    <w:rsid w:val="0023105E"/>
    <w:rsid w:val="00232565"/>
    <w:rsid w:val="00235BC1"/>
    <w:rsid w:val="0024031C"/>
    <w:rsid w:val="0024139A"/>
    <w:rsid w:val="002468C0"/>
    <w:rsid w:val="0024699F"/>
    <w:rsid w:val="00246C3A"/>
    <w:rsid w:val="00247CA9"/>
    <w:rsid w:val="00252231"/>
    <w:rsid w:val="00257540"/>
    <w:rsid w:val="00262649"/>
    <w:rsid w:val="00272E8D"/>
    <w:rsid w:val="0027307A"/>
    <w:rsid w:val="00277705"/>
    <w:rsid w:val="00280520"/>
    <w:rsid w:val="00280A06"/>
    <w:rsid w:val="00280B61"/>
    <w:rsid w:val="00282BD4"/>
    <w:rsid w:val="00284D29"/>
    <w:rsid w:val="00290B81"/>
    <w:rsid w:val="002911BA"/>
    <w:rsid w:val="0029410E"/>
    <w:rsid w:val="00294ABD"/>
    <w:rsid w:val="00295CD2"/>
    <w:rsid w:val="0029661D"/>
    <w:rsid w:val="00297DE6"/>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3E13"/>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33FB8"/>
    <w:rsid w:val="003346BB"/>
    <w:rsid w:val="00342115"/>
    <w:rsid w:val="00342887"/>
    <w:rsid w:val="0034467F"/>
    <w:rsid w:val="003471C4"/>
    <w:rsid w:val="00347AF2"/>
    <w:rsid w:val="00353665"/>
    <w:rsid w:val="0035382F"/>
    <w:rsid w:val="00354CE0"/>
    <w:rsid w:val="003577AC"/>
    <w:rsid w:val="00365AEA"/>
    <w:rsid w:val="00371512"/>
    <w:rsid w:val="003715A6"/>
    <w:rsid w:val="0037737D"/>
    <w:rsid w:val="00377E70"/>
    <w:rsid w:val="00384BF5"/>
    <w:rsid w:val="003860BA"/>
    <w:rsid w:val="003875EE"/>
    <w:rsid w:val="00391DF9"/>
    <w:rsid w:val="00395BB4"/>
    <w:rsid w:val="003A0AEA"/>
    <w:rsid w:val="003A2328"/>
    <w:rsid w:val="003A309B"/>
    <w:rsid w:val="003A3AE0"/>
    <w:rsid w:val="003A3EF1"/>
    <w:rsid w:val="003A4016"/>
    <w:rsid w:val="003A40A2"/>
    <w:rsid w:val="003A4737"/>
    <w:rsid w:val="003A52A7"/>
    <w:rsid w:val="003B2F45"/>
    <w:rsid w:val="003B5390"/>
    <w:rsid w:val="003B5EA9"/>
    <w:rsid w:val="003B708A"/>
    <w:rsid w:val="003C2EA6"/>
    <w:rsid w:val="003C41F9"/>
    <w:rsid w:val="003C64FB"/>
    <w:rsid w:val="003D342A"/>
    <w:rsid w:val="003D4F3F"/>
    <w:rsid w:val="003E3CCC"/>
    <w:rsid w:val="003E62EF"/>
    <w:rsid w:val="003E787B"/>
    <w:rsid w:val="004014C1"/>
    <w:rsid w:val="00404A51"/>
    <w:rsid w:val="00405B1B"/>
    <w:rsid w:val="004074DE"/>
    <w:rsid w:val="004074E2"/>
    <w:rsid w:val="00410C99"/>
    <w:rsid w:val="00413C37"/>
    <w:rsid w:val="00416C78"/>
    <w:rsid w:val="004178D4"/>
    <w:rsid w:val="00420683"/>
    <w:rsid w:val="004233F6"/>
    <w:rsid w:val="004243C5"/>
    <w:rsid w:val="0042456C"/>
    <w:rsid w:val="00425F37"/>
    <w:rsid w:val="00427BA4"/>
    <w:rsid w:val="0043045F"/>
    <w:rsid w:val="004306E5"/>
    <w:rsid w:val="004319B2"/>
    <w:rsid w:val="00441930"/>
    <w:rsid w:val="00441DC4"/>
    <w:rsid w:val="00443D3E"/>
    <w:rsid w:val="004463B3"/>
    <w:rsid w:val="00450471"/>
    <w:rsid w:val="00452A0D"/>
    <w:rsid w:val="00452AD5"/>
    <w:rsid w:val="00454573"/>
    <w:rsid w:val="00454655"/>
    <w:rsid w:val="00455596"/>
    <w:rsid w:val="0046093B"/>
    <w:rsid w:val="0046146F"/>
    <w:rsid w:val="00461A73"/>
    <w:rsid w:val="00461C98"/>
    <w:rsid w:val="00467108"/>
    <w:rsid w:val="0046716F"/>
    <w:rsid w:val="004700B6"/>
    <w:rsid w:val="004718E0"/>
    <w:rsid w:val="00475F36"/>
    <w:rsid w:val="00480079"/>
    <w:rsid w:val="00482444"/>
    <w:rsid w:val="0048278A"/>
    <w:rsid w:val="004850A1"/>
    <w:rsid w:val="00485C0E"/>
    <w:rsid w:val="00492777"/>
    <w:rsid w:val="00496F18"/>
    <w:rsid w:val="00497A16"/>
    <w:rsid w:val="004A16DB"/>
    <w:rsid w:val="004B4A62"/>
    <w:rsid w:val="004C3D4A"/>
    <w:rsid w:val="004C6252"/>
    <w:rsid w:val="004C6A47"/>
    <w:rsid w:val="004D0C96"/>
    <w:rsid w:val="004D251F"/>
    <w:rsid w:val="004D5A9F"/>
    <w:rsid w:val="004D6073"/>
    <w:rsid w:val="004E036B"/>
    <w:rsid w:val="004E2877"/>
    <w:rsid w:val="004E2C32"/>
    <w:rsid w:val="004E2D16"/>
    <w:rsid w:val="004E3999"/>
    <w:rsid w:val="004F1F73"/>
    <w:rsid w:val="004F3BA4"/>
    <w:rsid w:val="004F4E25"/>
    <w:rsid w:val="004F6E87"/>
    <w:rsid w:val="004F7C9C"/>
    <w:rsid w:val="00503484"/>
    <w:rsid w:val="00504457"/>
    <w:rsid w:val="00504544"/>
    <w:rsid w:val="0050528A"/>
    <w:rsid w:val="00505301"/>
    <w:rsid w:val="0051240D"/>
    <w:rsid w:val="005135F3"/>
    <w:rsid w:val="0051380B"/>
    <w:rsid w:val="0051426D"/>
    <w:rsid w:val="00515606"/>
    <w:rsid w:val="00517021"/>
    <w:rsid w:val="00517B34"/>
    <w:rsid w:val="00520D65"/>
    <w:rsid w:val="0053153E"/>
    <w:rsid w:val="00531A74"/>
    <w:rsid w:val="005325BE"/>
    <w:rsid w:val="005335B2"/>
    <w:rsid w:val="005347A6"/>
    <w:rsid w:val="005364EA"/>
    <w:rsid w:val="005371EC"/>
    <w:rsid w:val="00537C29"/>
    <w:rsid w:val="00541561"/>
    <w:rsid w:val="00546FB6"/>
    <w:rsid w:val="005476E1"/>
    <w:rsid w:val="00547D3D"/>
    <w:rsid w:val="00550186"/>
    <w:rsid w:val="005523A5"/>
    <w:rsid w:val="005528EE"/>
    <w:rsid w:val="005541F5"/>
    <w:rsid w:val="00560914"/>
    <w:rsid w:val="005615E2"/>
    <w:rsid w:val="005645EF"/>
    <w:rsid w:val="00564985"/>
    <w:rsid w:val="00567EC9"/>
    <w:rsid w:val="00570704"/>
    <w:rsid w:val="005712A5"/>
    <w:rsid w:val="005718A7"/>
    <w:rsid w:val="005779B4"/>
    <w:rsid w:val="00584312"/>
    <w:rsid w:val="00584819"/>
    <w:rsid w:val="005848E1"/>
    <w:rsid w:val="0058733D"/>
    <w:rsid w:val="00593B32"/>
    <w:rsid w:val="00596C16"/>
    <w:rsid w:val="00596CE1"/>
    <w:rsid w:val="0059744A"/>
    <w:rsid w:val="005A1C9C"/>
    <w:rsid w:val="005A25F1"/>
    <w:rsid w:val="005A3068"/>
    <w:rsid w:val="005A3503"/>
    <w:rsid w:val="005B7D10"/>
    <w:rsid w:val="005C08B4"/>
    <w:rsid w:val="005C2B1E"/>
    <w:rsid w:val="005C5E5C"/>
    <w:rsid w:val="005D0D0A"/>
    <w:rsid w:val="005D241F"/>
    <w:rsid w:val="005D3C08"/>
    <w:rsid w:val="005D5E56"/>
    <w:rsid w:val="005D7876"/>
    <w:rsid w:val="005D7C83"/>
    <w:rsid w:val="005E7A81"/>
    <w:rsid w:val="005F0E6C"/>
    <w:rsid w:val="005F4A72"/>
    <w:rsid w:val="005F5CE3"/>
    <w:rsid w:val="00602437"/>
    <w:rsid w:val="006037C5"/>
    <w:rsid w:val="00603899"/>
    <w:rsid w:val="00603A18"/>
    <w:rsid w:val="00613268"/>
    <w:rsid w:val="00614D54"/>
    <w:rsid w:val="00617335"/>
    <w:rsid w:val="006238C4"/>
    <w:rsid w:val="006254E5"/>
    <w:rsid w:val="006264D6"/>
    <w:rsid w:val="00626F46"/>
    <w:rsid w:val="00630B40"/>
    <w:rsid w:val="00630D63"/>
    <w:rsid w:val="00635B02"/>
    <w:rsid w:val="00636136"/>
    <w:rsid w:val="0063687E"/>
    <w:rsid w:val="0064197A"/>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EEF"/>
    <w:rsid w:val="00684B36"/>
    <w:rsid w:val="00686D76"/>
    <w:rsid w:val="006905E8"/>
    <w:rsid w:val="00690737"/>
    <w:rsid w:val="0069092F"/>
    <w:rsid w:val="006924D6"/>
    <w:rsid w:val="00693659"/>
    <w:rsid w:val="006960EB"/>
    <w:rsid w:val="00696761"/>
    <w:rsid w:val="00697610"/>
    <w:rsid w:val="00697905"/>
    <w:rsid w:val="006A2672"/>
    <w:rsid w:val="006A33FA"/>
    <w:rsid w:val="006A3CF9"/>
    <w:rsid w:val="006A7241"/>
    <w:rsid w:val="006A742B"/>
    <w:rsid w:val="006B0230"/>
    <w:rsid w:val="006B081C"/>
    <w:rsid w:val="006B17DE"/>
    <w:rsid w:val="006B2829"/>
    <w:rsid w:val="006B335E"/>
    <w:rsid w:val="006B4C14"/>
    <w:rsid w:val="006B74CF"/>
    <w:rsid w:val="006C2933"/>
    <w:rsid w:val="006C2B4D"/>
    <w:rsid w:val="006C2D20"/>
    <w:rsid w:val="006C6943"/>
    <w:rsid w:val="006C6C77"/>
    <w:rsid w:val="006D1359"/>
    <w:rsid w:val="006D1C3C"/>
    <w:rsid w:val="006D3ED7"/>
    <w:rsid w:val="006D41B7"/>
    <w:rsid w:val="006D4C2D"/>
    <w:rsid w:val="006E0D76"/>
    <w:rsid w:val="006E3C3D"/>
    <w:rsid w:val="006E3EDB"/>
    <w:rsid w:val="006E43BE"/>
    <w:rsid w:val="006E673F"/>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6B60"/>
    <w:rsid w:val="007870DA"/>
    <w:rsid w:val="00790EB7"/>
    <w:rsid w:val="007916C1"/>
    <w:rsid w:val="00793664"/>
    <w:rsid w:val="00794072"/>
    <w:rsid w:val="00794AD7"/>
    <w:rsid w:val="0079722B"/>
    <w:rsid w:val="007977B2"/>
    <w:rsid w:val="007A0602"/>
    <w:rsid w:val="007A21D1"/>
    <w:rsid w:val="007A552F"/>
    <w:rsid w:val="007A6A3D"/>
    <w:rsid w:val="007B295E"/>
    <w:rsid w:val="007B4967"/>
    <w:rsid w:val="007B4E29"/>
    <w:rsid w:val="007B5B9C"/>
    <w:rsid w:val="007C1230"/>
    <w:rsid w:val="007C3533"/>
    <w:rsid w:val="007C7301"/>
    <w:rsid w:val="007D0DCE"/>
    <w:rsid w:val="007D1BA8"/>
    <w:rsid w:val="007D4E4F"/>
    <w:rsid w:val="007D6680"/>
    <w:rsid w:val="007E0D0A"/>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2577"/>
    <w:rsid w:val="008030B7"/>
    <w:rsid w:val="008036D9"/>
    <w:rsid w:val="0080568D"/>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0BE6"/>
    <w:rsid w:val="00851D6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865D5"/>
    <w:rsid w:val="00890BA8"/>
    <w:rsid w:val="00893690"/>
    <w:rsid w:val="008949C3"/>
    <w:rsid w:val="008A0A1F"/>
    <w:rsid w:val="008A1678"/>
    <w:rsid w:val="008A330B"/>
    <w:rsid w:val="008A6709"/>
    <w:rsid w:val="008A6CA2"/>
    <w:rsid w:val="008B06B2"/>
    <w:rsid w:val="008B21F3"/>
    <w:rsid w:val="008B47C4"/>
    <w:rsid w:val="008B6B35"/>
    <w:rsid w:val="008C05A1"/>
    <w:rsid w:val="008C57C6"/>
    <w:rsid w:val="008D033F"/>
    <w:rsid w:val="008D1A8B"/>
    <w:rsid w:val="008D2008"/>
    <w:rsid w:val="008D76E1"/>
    <w:rsid w:val="008E1EB7"/>
    <w:rsid w:val="008E2111"/>
    <w:rsid w:val="008F0132"/>
    <w:rsid w:val="008F06C5"/>
    <w:rsid w:val="008F3D1D"/>
    <w:rsid w:val="008F7A9D"/>
    <w:rsid w:val="00901C24"/>
    <w:rsid w:val="00902AD6"/>
    <w:rsid w:val="0090415E"/>
    <w:rsid w:val="00906173"/>
    <w:rsid w:val="00911FB1"/>
    <w:rsid w:val="00913BF6"/>
    <w:rsid w:val="00914368"/>
    <w:rsid w:val="009147A3"/>
    <w:rsid w:val="009147F6"/>
    <w:rsid w:val="00914B26"/>
    <w:rsid w:val="00914C37"/>
    <w:rsid w:val="00914D13"/>
    <w:rsid w:val="00914E24"/>
    <w:rsid w:val="00916409"/>
    <w:rsid w:val="009166EC"/>
    <w:rsid w:val="0092323C"/>
    <w:rsid w:val="00923CC7"/>
    <w:rsid w:val="00924CE1"/>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26D8"/>
    <w:rsid w:val="00993771"/>
    <w:rsid w:val="00994FE3"/>
    <w:rsid w:val="0099724E"/>
    <w:rsid w:val="00997323"/>
    <w:rsid w:val="009A0093"/>
    <w:rsid w:val="009A024E"/>
    <w:rsid w:val="009A0FF1"/>
    <w:rsid w:val="009A4A0B"/>
    <w:rsid w:val="009B1554"/>
    <w:rsid w:val="009B31DC"/>
    <w:rsid w:val="009B398A"/>
    <w:rsid w:val="009B3AB4"/>
    <w:rsid w:val="009B5435"/>
    <w:rsid w:val="009B5DF4"/>
    <w:rsid w:val="009B7B77"/>
    <w:rsid w:val="009C4694"/>
    <w:rsid w:val="009C7071"/>
    <w:rsid w:val="009C7212"/>
    <w:rsid w:val="009D0576"/>
    <w:rsid w:val="009D1682"/>
    <w:rsid w:val="009D1F01"/>
    <w:rsid w:val="009D2467"/>
    <w:rsid w:val="009D3F82"/>
    <w:rsid w:val="009D481B"/>
    <w:rsid w:val="009D53B8"/>
    <w:rsid w:val="009D7724"/>
    <w:rsid w:val="009E1BA6"/>
    <w:rsid w:val="009E327A"/>
    <w:rsid w:val="009F544C"/>
    <w:rsid w:val="009F57EC"/>
    <w:rsid w:val="009F5D9C"/>
    <w:rsid w:val="009F6751"/>
    <w:rsid w:val="009F73E6"/>
    <w:rsid w:val="009F7BA7"/>
    <w:rsid w:val="00A0423C"/>
    <w:rsid w:val="00A05ECA"/>
    <w:rsid w:val="00A12641"/>
    <w:rsid w:val="00A14134"/>
    <w:rsid w:val="00A16ECE"/>
    <w:rsid w:val="00A22C7E"/>
    <w:rsid w:val="00A233FA"/>
    <w:rsid w:val="00A23859"/>
    <w:rsid w:val="00A259E4"/>
    <w:rsid w:val="00A26851"/>
    <w:rsid w:val="00A26E5C"/>
    <w:rsid w:val="00A33D28"/>
    <w:rsid w:val="00A366F5"/>
    <w:rsid w:val="00A400A3"/>
    <w:rsid w:val="00A40DD1"/>
    <w:rsid w:val="00A44881"/>
    <w:rsid w:val="00A5218B"/>
    <w:rsid w:val="00A55E01"/>
    <w:rsid w:val="00A61C87"/>
    <w:rsid w:val="00A6222F"/>
    <w:rsid w:val="00A622DC"/>
    <w:rsid w:val="00A66DF0"/>
    <w:rsid w:val="00A67EBD"/>
    <w:rsid w:val="00A700AD"/>
    <w:rsid w:val="00A70F54"/>
    <w:rsid w:val="00A71ABE"/>
    <w:rsid w:val="00A72420"/>
    <w:rsid w:val="00A771D4"/>
    <w:rsid w:val="00A80A0C"/>
    <w:rsid w:val="00A80A15"/>
    <w:rsid w:val="00A83D17"/>
    <w:rsid w:val="00A928D0"/>
    <w:rsid w:val="00A93427"/>
    <w:rsid w:val="00AA36EC"/>
    <w:rsid w:val="00AA492B"/>
    <w:rsid w:val="00AA7492"/>
    <w:rsid w:val="00AB5DEF"/>
    <w:rsid w:val="00AC0A26"/>
    <w:rsid w:val="00AC2E05"/>
    <w:rsid w:val="00AD0557"/>
    <w:rsid w:val="00AD37D9"/>
    <w:rsid w:val="00AD58A3"/>
    <w:rsid w:val="00AD628A"/>
    <w:rsid w:val="00AD7C76"/>
    <w:rsid w:val="00AE1CE3"/>
    <w:rsid w:val="00AE43AE"/>
    <w:rsid w:val="00AE50A2"/>
    <w:rsid w:val="00AE5E7F"/>
    <w:rsid w:val="00AE690A"/>
    <w:rsid w:val="00AF0FEE"/>
    <w:rsid w:val="00B018CF"/>
    <w:rsid w:val="00B02CAD"/>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3426"/>
    <w:rsid w:val="00B54DE6"/>
    <w:rsid w:val="00B60F8E"/>
    <w:rsid w:val="00B61481"/>
    <w:rsid w:val="00B61D27"/>
    <w:rsid w:val="00B70AB5"/>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4518"/>
    <w:rsid w:val="00BA51B4"/>
    <w:rsid w:val="00BB642F"/>
    <w:rsid w:val="00BB72A3"/>
    <w:rsid w:val="00BB7D34"/>
    <w:rsid w:val="00BC0014"/>
    <w:rsid w:val="00BC2C40"/>
    <w:rsid w:val="00BC3234"/>
    <w:rsid w:val="00BC4DCF"/>
    <w:rsid w:val="00BD0136"/>
    <w:rsid w:val="00BD164B"/>
    <w:rsid w:val="00BD28C2"/>
    <w:rsid w:val="00BD5995"/>
    <w:rsid w:val="00BE0754"/>
    <w:rsid w:val="00BE084F"/>
    <w:rsid w:val="00BE1121"/>
    <w:rsid w:val="00BE5207"/>
    <w:rsid w:val="00BE762F"/>
    <w:rsid w:val="00BF0E03"/>
    <w:rsid w:val="00BF2A8E"/>
    <w:rsid w:val="00BF3C27"/>
    <w:rsid w:val="00BF4E8B"/>
    <w:rsid w:val="00BF7BFF"/>
    <w:rsid w:val="00C00D58"/>
    <w:rsid w:val="00C01981"/>
    <w:rsid w:val="00C026E5"/>
    <w:rsid w:val="00C04769"/>
    <w:rsid w:val="00C16799"/>
    <w:rsid w:val="00C16831"/>
    <w:rsid w:val="00C16EA7"/>
    <w:rsid w:val="00C16EDA"/>
    <w:rsid w:val="00C23594"/>
    <w:rsid w:val="00C24259"/>
    <w:rsid w:val="00C26E18"/>
    <w:rsid w:val="00C279D1"/>
    <w:rsid w:val="00C27AF2"/>
    <w:rsid w:val="00C27EA9"/>
    <w:rsid w:val="00C27F01"/>
    <w:rsid w:val="00C31993"/>
    <w:rsid w:val="00C323B4"/>
    <w:rsid w:val="00C3627B"/>
    <w:rsid w:val="00C37E73"/>
    <w:rsid w:val="00C44F62"/>
    <w:rsid w:val="00C45DF2"/>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4EE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47A0"/>
    <w:rsid w:val="00D37424"/>
    <w:rsid w:val="00D457F0"/>
    <w:rsid w:val="00D51732"/>
    <w:rsid w:val="00D546A5"/>
    <w:rsid w:val="00D60009"/>
    <w:rsid w:val="00D607A9"/>
    <w:rsid w:val="00D6173D"/>
    <w:rsid w:val="00D62B3D"/>
    <w:rsid w:val="00D63607"/>
    <w:rsid w:val="00D6522C"/>
    <w:rsid w:val="00D7205F"/>
    <w:rsid w:val="00D736DC"/>
    <w:rsid w:val="00D76A24"/>
    <w:rsid w:val="00D7714A"/>
    <w:rsid w:val="00D8355F"/>
    <w:rsid w:val="00D912F5"/>
    <w:rsid w:val="00D9232E"/>
    <w:rsid w:val="00D931D6"/>
    <w:rsid w:val="00D93876"/>
    <w:rsid w:val="00D95602"/>
    <w:rsid w:val="00D978CC"/>
    <w:rsid w:val="00D97A21"/>
    <w:rsid w:val="00DA1430"/>
    <w:rsid w:val="00DA2E6B"/>
    <w:rsid w:val="00DA7FDE"/>
    <w:rsid w:val="00DB20B8"/>
    <w:rsid w:val="00DB20D3"/>
    <w:rsid w:val="00DB299B"/>
    <w:rsid w:val="00DC2AB7"/>
    <w:rsid w:val="00DC5EBE"/>
    <w:rsid w:val="00DC7129"/>
    <w:rsid w:val="00DD06E1"/>
    <w:rsid w:val="00DD55E6"/>
    <w:rsid w:val="00DD709A"/>
    <w:rsid w:val="00DE2D70"/>
    <w:rsid w:val="00DE2E78"/>
    <w:rsid w:val="00DE3F0D"/>
    <w:rsid w:val="00DE5118"/>
    <w:rsid w:val="00DE6305"/>
    <w:rsid w:val="00DE72E4"/>
    <w:rsid w:val="00DE7FC2"/>
    <w:rsid w:val="00DF2D88"/>
    <w:rsid w:val="00DF36C7"/>
    <w:rsid w:val="00DF3D8A"/>
    <w:rsid w:val="00DF4D81"/>
    <w:rsid w:val="00DF5203"/>
    <w:rsid w:val="00DF5E6F"/>
    <w:rsid w:val="00E03285"/>
    <w:rsid w:val="00E03AE3"/>
    <w:rsid w:val="00E03F1A"/>
    <w:rsid w:val="00E050CC"/>
    <w:rsid w:val="00E10EFB"/>
    <w:rsid w:val="00E12629"/>
    <w:rsid w:val="00E1456F"/>
    <w:rsid w:val="00E16ED1"/>
    <w:rsid w:val="00E253A8"/>
    <w:rsid w:val="00E25E87"/>
    <w:rsid w:val="00E26418"/>
    <w:rsid w:val="00E268AD"/>
    <w:rsid w:val="00E32E38"/>
    <w:rsid w:val="00E330D2"/>
    <w:rsid w:val="00E352E0"/>
    <w:rsid w:val="00E37C58"/>
    <w:rsid w:val="00E405FC"/>
    <w:rsid w:val="00E40FB4"/>
    <w:rsid w:val="00E4128F"/>
    <w:rsid w:val="00E41B2F"/>
    <w:rsid w:val="00E44420"/>
    <w:rsid w:val="00E44722"/>
    <w:rsid w:val="00E504FA"/>
    <w:rsid w:val="00E50936"/>
    <w:rsid w:val="00E50EF5"/>
    <w:rsid w:val="00E54D28"/>
    <w:rsid w:val="00E56158"/>
    <w:rsid w:val="00E650AD"/>
    <w:rsid w:val="00E672B1"/>
    <w:rsid w:val="00E718BD"/>
    <w:rsid w:val="00E726DB"/>
    <w:rsid w:val="00E729E1"/>
    <w:rsid w:val="00E76515"/>
    <w:rsid w:val="00E7726D"/>
    <w:rsid w:val="00E80860"/>
    <w:rsid w:val="00E85B40"/>
    <w:rsid w:val="00E85D12"/>
    <w:rsid w:val="00E90188"/>
    <w:rsid w:val="00E95F2D"/>
    <w:rsid w:val="00E96C88"/>
    <w:rsid w:val="00E96E91"/>
    <w:rsid w:val="00EA0FE0"/>
    <w:rsid w:val="00EA3690"/>
    <w:rsid w:val="00EA389D"/>
    <w:rsid w:val="00EA3C34"/>
    <w:rsid w:val="00EA58AC"/>
    <w:rsid w:val="00EB507D"/>
    <w:rsid w:val="00EB7639"/>
    <w:rsid w:val="00EC0870"/>
    <w:rsid w:val="00EC3CAC"/>
    <w:rsid w:val="00EC51EA"/>
    <w:rsid w:val="00EC5263"/>
    <w:rsid w:val="00EC63EA"/>
    <w:rsid w:val="00EC68FE"/>
    <w:rsid w:val="00ED0DD1"/>
    <w:rsid w:val="00ED1A21"/>
    <w:rsid w:val="00ED656F"/>
    <w:rsid w:val="00EE3152"/>
    <w:rsid w:val="00EE4CBA"/>
    <w:rsid w:val="00EE6345"/>
    <w:rsid w:val="00EF258C"/>
    <w:rsid w:val="00EF5436"/>
    <w:rsid w:val="00F01E34"/>
    <w:rsid w:val="00F02E22"/>
    <w:rsid w:val="00F036A3"/>
    <w:rsid w:val="00F03A49"/>
    <w:rsid w:val="00F072D6"/>
    <w:rsid w:val="00F074AC"/>
    <w:rsid w:val="00F1024D"/>
    <w:rsid w:val="00F10A53"/>
    <w:rsid w:val="00F10D0C"/>
    <w:rsid w:val="00F24EF0"/>
    <w:rsid w:val="00F253D1"/>
    <w:rsid w:val="00F3476F"/>
    <w:rsid w:val="00F3646E"/>
    <w:rsid w:val="00F37143"/>
    <w:rsid w:val="00F41601"/>
    <w:rsid w:val="00F4722A"/>
    <w:rsid w:val="00F5101E"/>
    <w:rsid w:val="00F53BC0"/>
    <w:rsid w:val="00F55A61"/>
    <w:rsid w:val="00F5661D"/>
    <w:rsid w:val="00F630CA"/>
    <w:rsid w:val="00F64284"/>
    <w:rsid w:val="00F735A2"/>
    <w:rsid w:val="00F7371F"/>
    <w:rsid w:val="00F756CB"/>
    <w:rsid w:val="00F76386"/>
    <w:rsid w:val="00F7660D"/>
    <w:rsid w:val="00F76DFF"/>
    <w:rsid w:val="00F77086"/>
    <w:rsid w:val="00F82A5B"/>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069"/>
    <w:rsid w:val="00FE0123"/>
    <w:rsid w:val="00FE0ED0"/>
    <w:rsid w:val="00FE2588"/>
    <w:rsid w:val="00FE419C"/>
    <w:rsid w:val="00FE6BFE"/>
    <w:rsid w:val="00FE7428"/>
    <w:rsid w:val="00FF7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41F5A"/>
  <w15:docId w15:val="{E126F64B-B770-4179-9443-C48B9EFA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AF2"/>
    <w:rPr>
      <w:rFonts w:ascii="Times New Roman" w:eastAsia="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eastAsia="MS ??"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eastAsia="MS ??"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rFonts w:eastAsia="MS ??"/>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rFonts w:eastAsia="MS ??"/>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rFonts w:eastAsia="MS ??"/>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rPr>
      <w:rFonts w:eastAsia="MS ??"/>
    </w:rPr>
  </w:style>
  <w:style w:type="paragraph" w:styleId="8">
    <w:name w:val="heading 8"/>
    <w:basedOn w:val="a"/>
    <w:next w:val="a"/>
    <w:link w:val="80"/>
    <w:uiPriority w:val="99"/>
    <w:qFormat/>
    <w:rsid w:val="002F6A46"/>
    <w:pPr>
      <w:tabs>
        <w:tab w:val="num" w:pos="1728"/>
      </w:tabs>
      <w:spacing w:before="240" w:after="60"/>
      <w:ind w:left="1728" w:hanging="432"/>
      <w:outlineLvl w:val="7"/>
    </w:pPr>
    <w:rPr>
      <w:rFonts w:eastAsia="MS ??"/>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eastAsia="MS ??"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eastAsia="MS ??"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rPr>
      <w:rFonts w:eastAsia="MS ??"/>
    </w:r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rPr>
      <w:rFonts w:eastAsia="MS ??"/>
    </w:rPr>
  </w:style>
  <w:style w:type="paragraph" w:styleId="a7">
    <w:name w:val="header"/>
    <w:basedOn w:val="a"/>
    <w:link w:val="a8"/>
    <w:uiPriority w:val="99"/>
    <w:rsid w:val="007D4E4F"/>
    <w:pPr>
      <w:tabs>
        <w:tab w:val="center" w:pos="4677"/>
        <w:tab w:val="right" w:pos="9355"/>
      </w:tabs>
    </w:pPr>
    <w:rPr>
      <w:rFonts w:eastAsia="MS ??"/>
    </w:r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rPr>
      <w:rFonts w:eastAsia="MS ??"/>
    </w:rPr>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eastAsia="MS ??"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eastAsia="MS ??"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eastAsia="MS ??"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4D5A9F"/>
    <w:pPr>
      <w:spacing w:before="100" w:beforeAutospacing="1" w:after="100" w:afterAutospacing="1"/>
    </w:pPr>
  </w:style>
  <w:style w:type="paragraph" w:customStyle="1" w:styleId="s1">
    <w:name w:val="s_1"/>
    <w:basedOn w:val="a"/>
    <w:rsid w:val="004D5A9F"/>
    <w:pPr>
      <w:spacing w:before="100" w:beforeAutospacing="1" w:after="100" w:afterAutospacing="1"/>
    </w:pPr>
  </w:style>
  <w:style w:type="table" w:customStyle="1" w:styleId="13">
    <w:name w:val="Сетка таблицы1"/>
    <w:basedOn w:val="a1"/>
    <w:next w:val="af5"/>
    <w:uiPriority w:val="59"/>
    <w:rsid w:val="00D62B3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semiHidden/>
    <w:unhideWhenUsed/>
    <w:locked/>
    <w:rsid w:val="00D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6905">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921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Пользователь Windows</cp:lastModifiedBy>
  <cp:revision>18</cp:revision>
  <cp:lastPrinted>2022-06-02T04:18:00Z</cp:lastPrinted>
  <dcterms:created xsi:type="dcterms:W3CDTF">2022-05-25T06:12:00Z</dcterms:created>
  <dcterms:modified xsi:type="dcterms:W3CDTF">2022-06-02T07:41:00Z</dcterms:modified>
</cp:coreProperties>
</file>